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BF9F" w14:textId="2C525CCA" w:rsidR="00590BC7" w:rsidRPr="001D237D" w:rsidRDefault="00590BC7" w:rsidP="001D237D">
      <w:pPr>
        <w:contextualSpacing/>
        <w:rPr>
          <w:rFonts w:ascii="Arial" w:hAnsi="Arial" w:cs="Arial"/>
        </w:rPr>
      </w:pPr>
      <w:r w:rsidRPr="001D237D">
        <w:rPr>
          <w:rFonts w:ascii="Arial" w:hAnsi="Arial" w:cs="Arial"/>
        </w:rPr>
        <w:t xml:space="preserve">The Newell City Council met in regular session on </w:t>
      </w:r>
      <w:r w:rsidRPr="001D237D">
        <w:rPr>
          <w:rFonts w:ascii="Arial" w:hAnsi="Arial" w:cs="Arial"/>
        </w:rPr>
        <w:t>Wednesday</w:t>
      </w:r>
      <w:r w:rsidRPr="001D237D">
        <w:rPr>
          <w:rFonts w:ascii="Arial" w:hAnsi="Arial" w:cs="Arial"/>
        </w:rPr>
        <w:t xml:space="preserve"> January </w:t>
      </w:r>
      <w:r w:rsidRPr="001D237D">
        <w:rPr>
          <w:rFonts w:ascii="Arial" w:hAnsi="Arial" w:cs="Arial"/>
        </w:rPr>
        <w:t>21</w:t>
      </w:r>
      <w:r w:rsidRPr="001D237D">
        <w:rPr>
          <w:rFonts w:ascii="Arial" w:hAnsi="Arial" w:cs="Arial"/>
        </w:rPr>
        <w:t xml:space="preserve">, 2026, at </w:t>
      </w:r>
      <w:r w:rsidRPr="001D237D">
        <w:rPr>
          <w:rFonts w:ascii="Arial" w:hAnsi="Arial" w:cs="Arial"/>
        </w:rPr>
        <w:t>5</w:t>
      </w:r>
      <w:r w:rsidRPr="001D237D">
        <w:rPr>
          <w:rFonts w:ascii="Arial" w:hAnsi="Arial" w:cs="Arial"/>
        </w:rPr>
        <w:t>:00pm in City Hall with Mayor Justin Lyman presiding. Council members present Larry Nielsen, Bill Henrich, Steve Taylor, Quinten Robinson &amp; Dennis Ziegler. City employees, Heather Copp, Doug Lange, Ginger Lyman &amp; Chad Wilson</w:t>
      </w:r>
      <w:r w:rsidRPr="001D237D">
        <w:rPr>
          <w:rFonts w:ascii="Arial" w:hAnsi="Arial" w:cs="Arial"/>
        </w:rPr>
        <w:t>.</w:t>
      </w:r>
    </w:p>
    <w:p w14:paraId="355111BA" w14:textId="466EBB37" w:rsidR="00590BC7" w:rsidRPr="001D237D" w:rsidRDefault="00590BC7" w:rsidP="001D237D">
      <w:pPr>
        <w:contextualSpacing/>
        <w:rPr>
          <w:rFonts w:ascii="Arial" w:hAnsi="Arial" w:cs="Arial"/>
        </w:rPr>
      </w:pPr>
      <w:r w:rsidRPr="001D237D">
        <w:rPr>
          <w:rFonts w:ascii="Arial" w:hAnsi="Arial" w:cs="Arial"/>
        </w:rPr>
        <w:t xml:space="preserve">Approval of Agenda: </w:t>
      </w:r>
      <w:r w:rsidRPr="001D237D">
        <w:rPr>
          <w:rFonts w:ascii="Arial" w:hAnsi="Arial" w:cs="Arial"/>
        </w:rPr>
        <w:t>Taylor</w:t>
      </w:r>
      <w:r w:rsidRPr="001D237D">
        <w:rPr>
          <w:rFonts w:ascii="Arial" w:hAnsi="Arial" w:cs="Arial"/>
        </w:rPr>
        <w:t xml:space="preserve"> motioned, Henrich 2</w:t>
      </w:r>
      <w:r w:rsidRPr="001D237D">
        <w:rPr>
          <w:rFonts w:ascii="Arial" w:hAnsi="Arial" w:cs="Arial"/>
          <w:vertAlign w:val="superscript"/>
        </w:rPr>
        <w:t>nd</w:t>
      </w:r>
      <w:r w:rsidRPr="001D237D">
        <w:rPr>
          <w:rFonts w:ascii="Arial" w:hAnsi="Arial" w:cs="Arial"/>
        </w:rPr>
        <w:t xml:space="preserve">, all ayes. </w:t>
      </w:r>
    </w:p>
    <w:p w14:paraId="7255A042" w14:textId="033BE5BE" w:rsidR="00590BC7" w:rsidRPr="001D237D" w:rsidRDefault="00590BC7" w:rsidP="001D237D">
      <w:pPr>
        <w:contextualSpacing/>
        <w:rPr>
          <w:rFonts w:ascii="Arial" w:hAnsi="Arial" w:cs="Arial"/>
        </w:rPr>
      </w:pPr>
      <w:r w:rsidRPr="001D237D">
        <w:rPr>
          <w:rFonts w:ascii="Arial" w:hAnsi="Arial" w:cs="Arial"/>
        </w:rPr>
        <w:t>Employment Recommendation – Deputy Clerk Position</w:t>
      </w:r>
      <w:r w:rsidRPr="001D237D">
        <w:rPr>
          <w:rFonts w:ascii="Arial" w:hAnsi="Arial" w:cs="Arial"/>
        </w:rPr>
        <w:t xml:space="preserve"> - </w:t>
      </w:r>
      <w:r w:rsidRPr="001D237D">
        <w:rPr>
          <w:rFonts w:ascii="Arial" w:hAnsi="Arial" w:cs="Arial"/>
        </w:rPr>
        <w:t xml:space="preserve">Personnel Committee interviewed three </w:t>
      </w:r>
      <w:r w:rsidRPr="001D237D">
        <w:rPr>
          <w:rFonts w:ascii="Arial" w:hAnsi="Arial" w:cs="Arial"/>
        </w:rPr>
        <w:t xml:space="preserve">candidates for the </w:t>
      </w:r>
      <w:r w:rsidRPr="001D237D">
        <w:rPr>
          <w:rFonts w:ascii="Arial" w:hAnsi="Arial" w:cs="Arial"/>
        </w:rPr>
        <w:t>position.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Recommendation</w:t>
      </w:r>
      <w:r w:rsidRPr="001D237D">
        <w:rPr>
          <w:rFonts w:ascii="Arial" w:hAnsi="Arial" w:cs="Arial"/>
        </w:rPr>
        <w:t xml:space="preserve"> made to council to o</w:t>
      </w:r>
      <w:r w:rsidRPr="001D237D">
        <w:rPr>
          <w:rFonts w:ascii="Arial" w:hAnsi="Arial" w:cs="Arial"/>
        </w:rPr>
        <w:t>ffer Jod</w:t>
      </w:r>
      <w:r w:rsidRPr="001D237D">
        <w:rPr>
          <w:rFonts w:ascii="Arial" w:hAnsi="Arial" w:cs="Arial"/>
        </w:rPr>
        <w:t>i</w:t>
      </w:r>
      <w:r w:rsidRPr="001D237D">
        <w:rPr>
          <w:rFonts w:ascii="Arial" w:hAnsi="Arial" w:cs="Arial"/>
        </w:rPr>
        <w:t xml:space="preserve"> Rojas</w:t>
      </w:r>
      <w:r w:rsidRPr="001D237D">
        <w:rPr>
          <w:rFonts w:ascii="Arial" w:hAnsi="Arial" w:cs="Arial"/>
        </w:rPr>
        <w:t xml:space="preserve"> the position</w:t>
      </w:r>
      <w:r w:rsidRPr="001D237D">
        <w:rPr>
          <w:rFonts w:ascii="Arial" w:hAnsi="Arial" w:cs="Arial"/>
        </w:rPr>
        <w:t>.</w:t>
      </w:r>
      <w:r w:rsidRPr="001D237D">
        <w:rPr>
          <w:rFonts w:ascii="Arial" w:hAnsi="Arial" w:cs="Arial"/>
        </w:rPr>
        <w:t xml:space="preserve"> Approval m</w:t>
      </w:r>
      <w:r w:rsidRPr="001D237D">
        <w:rPr>
          <w:rFonts w:ascii="Arial" w:hAnsi="Arial" w:cs="Arial"/>
        </w:rPr>
        <w:t>otion</w:t>
      </w:r>
      <w:r w:rsidRPr="001D237D">
        <w:rPr>
          <w:rFonts w:ascii="Arial" w:hAnsi="Arial" w:cs="Arial"/>
        </w:rPr>
        <w:t>ed by</w:t>
      </w:r>
      <w:r w:rsidRPr="001D237D">
        <w:rPr>
          <w:rFonts w:ascii="Arial" w:hAnsi="Arial" w:cs="Arial"/>
        </w:rPr>
        <w:t xml:space="preserve"> Ziegler</w:t>
      </w:r>
      <w:r w:rsidRPr="001D237D">
        <w:rPr>
          <w:rFonts w:ascii="Arial" w:hAnsi="Arial" w:cs="Arial"/>
        </w:rPr>
        <w:t>, 2</w:t>
      </w:r>
      <w:r w:rsidRPr="001D237D">
        <w:rPr>
          <w:rFonts w:ascii="Arial" w:hAnsi="Arial" w:cs="Arial"/>
          <w:vertAlign w:val="superscript"/>
        </w:rPr>
        <w:t>nd</w:t>
      </w:r>
      <w:r w:rsidRPr="001D237D">
        <w:rPr>
          <w:rFonts w:ascii="Arial" w:hAnsi="Arial" w:cs="Arial"/>
        </w:rPr>
        <w:t xml:space="preserve"> by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Nielsen</w:t>
      </w:r>
      <w:r w:rsidRPr="001D237D">
        <w:rPr>
          <w:rFonts w:ascii="Arial" w:hAnsi="Arial" w:cs="Arial"/>
        </w:rPr>
        <w:t xml:space="preserve">, all ayes. Determination Board updated council on </w:t>
      </w:r>
      <w:r w:rsidRPr="001D237D">
        <w:rPr>
          <w:rFonts w:ascii="Arial" w:hAnsi="Arial" w:cs="Arial"/>
        </w:rPr>
        <w:t>city-acquired/seized properties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for which the city has become owner.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Concern</w:t>
      </w:r>
      <w:r w:rsidRPr="001D237D">
        <w:rPr>
          <w:rFonts w:ascii="Arial" w:hAnsi="Arial" w:cs="Arial"/>
        </w:rPr>
        <w:t xml:space="preserve"> was voiced on </w:t>
      </w:r>
      <w:r w:rsidRPr="001D237D">
        <w:rPr>
          <w:rFonts w:ascii="Arial" w:hAnsi="Arial" w:cs="Arial"/>
        </w:rPr>
        <w:t>liability exposure</w:t>
      </w:r>
      <w:r w:rsidRPr="001D237D">
        <w:rPr>
          <w:rFonts w:ascii="Arial" w:hAnsi="Arial" w:cs="Arial"/>
        </w:rPr>
        <w:t xml:space="preserve">, Clerk Copp to follow up with insurance carrier for clarification. If additional insurance is needed and under </w:t>
      </w:r>
      <w:r w:rsidR="001D237D" w:rsidRPr="001D237D">
        <w:rPr>
          <w:rFonts w:ascii="Arial" w:hAnsi="Arial" w:cs="Arial"/>
        </w:rPr>
        <w:t xml:space="preserve">the </w:t>
      </w:r>
      <w:r w:rsidRPr="001D237D">
        <w:rPr>
          <w:rFonts w:ascii="Arial" w:hAnsi="Arial" w:cs="Arial"/>
        </w:rPr>
        <w:t>cost of $500</w:t>
      </w:r>
      <w:r w:rsidR="001D237D" w:rsidRPr="001D237D">
        <w:rPr>
          <w:rFonts w:ascii="Arial" w:hAnsi="Arial" w:cs="Arial"/>
        </w:rPr>
        <w:t xml:space="preserve">, </w:t>
      </w:r>
      <w:r w:rsidRPr="001D237D">
        <w:rPr>
          <w:rFonts w:ascii="Arial" w:hAnsi="Arial" w:cs="Arial"/>
        </w:rPr>
        <w:t>Ziegler</w:t>
      </w:r>
      <w:r w:rsidR="001D237D" w:rsidRPr="001D237D">
        <w:rPr>
          <w:rFonts w:ascii="Arial" w:hAnsi="Arial" w:cs="Arial"/>
        </w:rPr>
        <w:t xml:space="preserve"> motioned and</w:t>
      </w:r>
      <w:r w:rsidRPr="001D237D">
        <w:rPr>
          <w:rFonts w:ascii="Arial" w:hAnsi="Arial" w:cs="Arial"/>
        </w:rPr>
        <w:t xml:space="preserve"> 2</w:t>
      </w:r>
      <w:r w:rsidRPr="001D237D">
        <w:rPr>
          <w:rFonts w:ascii="Arial" w:hAnsi="Arial" w:cs="Arial"/>
          <w:vertAlign w:val="superscript"/>
        </w:rPr>
        <w:t>nd</w:t>
      </w:r>
      <w:r w:rsidRPr="001D237D">
        <w:rPr>
          <w:rFonts w:ascii="Arial" w:hAnsi="Arial" w:cs="Arial"/>
        </w:rPr>
        <w:t xml:space="preserve"> by Nielsen, all ayes to approve </w:t>
      </w:r>
      <w:r w:rsidRPr="001D237D">
        <w:rPr>
          <w:rFonts w:ascii="Arial" w:hAnsi="Arial" w:cs="Arial"/>
        </w:rPr>
        <w:t>to proceed with purchasing the coverage without waiting for the next council meeting</w:t>
      </w:r>
      <w:r w:rsidRPr="001D237D">
        <w:rPr>
          <w:rFonts w:ascii="Arial" w:hAnsi="Arial" w:cs="Arial"/>
        </w:rPr>
        <w:t xml:space="preserve">. </w:t>
      </w:r>
      <w:r w:rsidRPr="001D237D">
        <w:rPr>
          <w:rFonts w:ascii="Arial" w:hAnsi="Arial" w:cs="Arial"/>
        </w:rPr>
        <w:t>Council and staff reviewed multiple nuisance and problem properties, along with the status of enforcement actions, letters, and potential next steps.</w:t>
      </w:r>
    </w:p>
    <w:p w14:paraId="4F5C7FB1" w14:textId="52224E0C" w:rsidR="00590BC7" w:rsidRPr="001D237D" w:rsidRDefault="00590BC7" w:rsidP="001D237D">
      <w:pPr>
        <w:contextualSpacing/>
        <w:rPr>
          <w:rFonts w:ascii="Arial" w:hAnsi="Arial" w:cs="Arial"/>
        </w:rPr>
      </w:pPr>
      <w:r w:rsidRPr="001D237D">
        <w:rPr>
          <w:rFonts w:ascii="Arial" w:hAnsi="Arial" w:cs="Arial"/>
        </w:rPr>
        <w:t>Budget Discussions – Public Works</w:t>
      </w:r>
      <w:r w:rsidRPr="001D237D">
        <w:rPr>
          <w:rFonts w:ascii="Arial" w:hAnsi="Arial" w:cs="Arial"/>
        </w:rPr>
        <w:t>-</w:t>
      </w:r>
      <w:r w:rsidRPr="001D237D">
        <w:rPr>
          <w:rFonts w:ascii="Arial" w:hAnsi="Arial" w:cs="Arial"/>
        </w:rPr>
        <w:t xml:space="preserve"> Lang</w:t>
      </w:r>
      <w:r w:rsidRPr="001D237D">
        <w:rPr>
          <w:rFonts w:ascii="Arial" w:hAnsi="Arial" w:cs="Arial"/>
        </w:rPr>
        <w:t xml:space="preserve">e was called on by </w:t>
      </w:r>
      <w:r w:rsidRPr="001D237D">
        <w:rPr>
          <w:rFonts w:ascii="Arial" w:hAnsi="Arial" w:cs="Arial"/>
        </w:rPr>
        <w:t>Henrich</w:t>
      </w:r>
      <w:r w:rsidRPr="001D237D">
        <w:rPr>
          <w:rFonts w:ascii="Arial" w:hAnsi="Arial" w:cs="Arial"/>
        </w:rPr>
        <w:t xml:space="preserve"> to </w:t>
      </w:r>
      <w:r w:rsidRPr="001D237D">
        <w:rPr>
          <w:rFonts w:ascii="Arial" w:hAnsi="Arial" w:cs="Arial"/>
        </w:rPr>
        <w:t>discuss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replacing or supplementing the current grade</w:t>
      </w:r>
      <w:r w:rsidRPr="001D237D">
        <w:rPr>
          <w:rFonts w:ascii="Arial" w:hAnsi="Arial" w:cs="Arial"/>
        </w:rPr>
        <w:t xml:space="preserve">r </w:t>
      </w:r>
      <w:r w:rsidRPr="001D237D">
        <w:rPr>
          <w:rFonts w:ascii="Arial" w:hAnsi="Arial" w:cs="Arial"/>
        </w:rPr>
        <w:t>with a payloader/loade</w:t>
      </w:r>
      <w:r w:rsidRPr="001D237D">
        <w:rPr>
          <w:rFonts w:ascii="Arial" w:hAnsi="Arial" w:cs="Arial"/>
        </w:rPr>
        <w:t>r</w:t>
      </w:r>
      <w:r w:rsidR="001D237D" w:rsidRPr="001D237D">
        <w:rPr>
          <w:rFonts w:ascii="Arial" w:hAnsi="Arial" w:cs="Arial"/>
        </w:rPr>
        <w:t xml:space="preserve">. </w:t>
      </w:r>
      <w:r w:rsidRPr="001D237D">
        <w:rPr>
          <w:rFonts w:ascii="Arial" w:hAnsi="Arial" w:cs="Arial"/>
        </w:rPr>
        <w:t>Given recent investment in repai</w:t>
      </w:r>
      <w:r w:rsidRPr="001D237D">
        <w:rPr>
          <w:rFonts w:ascii="Arial" w:hAnsi="Arial" w:cs="Arial"/>
        </w:rPr>
        <w:t>rs</w:t>
      </w:r>
      <w:r w:rsidRPr="001D237D">
        <w:rPr>
          <w:rFonts w:ascii="Arial" w:hAnsi="Arial" w:cs="Arial"/>
        </w:rPr>
        <w:t>, council believes the grader should</w:t>
      </w:r>
      <w:r w:rsidRPr="001D237D">
        <w:rPr>
          <w:rFonts w:ascii="Arial" w:hAnsi="Arial" w:cs="Arial"/>
        </w:rPr>
        <w:t xml:space="preserve"> make it </w:t>
      </w:r>
      <w:r w:rsidRPr="001D237D">
        <w:rPr>
          <w:rFonts w:ascii="Arial" w:hAnsi="Arial" w:cs="Arial"/>
        </w:rPr>
        <w:t xml:space="preserve">through </w:t>
      </w:r>
      <w:r w:rsidR="001D237D" w:rsidRPr="001D237D">
        <w:rPr>
          <w:rFonts w:ascii="Arial" w:hAnsi="Arial" w:cs="Arial"/>
        </w:rPr>
        <w:t>next</w:t>
      </w:r>
      <w:r w:rsidRPr="001D237D">
        <w:rPr>
          <w:rFonts w:ascii="Arial" w:hAnsi="Arial" w:cs="Arial"/>
        </w:rPr>
        <w:t xml:space="preserve"> winter. </w:t>
      </w:r>
      <w:r w:rsidRPr="001D237D">
        <w:rPr>
          <w:rFonts w:ascii="Arial" w:hAnsi="Arial" w:cs="Arial"/>
        </w:rPr>
        <w:t>Lange</w:t>
      </w:r>
      <w:r w:rsidRPr="001D237D">
        <w:rPr>
          <w:rFonts w:ascii="Arial" w:hAnsi="Arial" w:cs="Arial"/>
        </w:rPr>
        <w:t xml:space="preserve"> is tasked to </w:t>
      </w:r>
      <w:r w:rsidRPr="001D237D">
        <w:rPr>
          <w:rFonts w:ascii="Arial" w:hAnsi="Arial" w:cs="Arial"/>
        </w:rPr>
        <w:t>search availability and approximate pricing for a used loader</w:t>
      </w:r>
      <w:r w:rsidRPr="001D237D">
        <w:rPr>
          <w:rFonts w:ascii="Arial" w:hAnsi="Arial" w:cs="Arial"/>
        </w:rPr>
        <w:t xml:space="preserve">. </w:t>
      </w:r>
      <w:r w:rsidRPr="001D237D">
        <w:rPr>
          <w:rFonts w:ascii="Arial" w:hAnsi="Arial" w:cs="Arial"/>
        </w:rPr>
        <w:t>City Pickup Truck – Accident and Replacement Options</w:t>
      </w:r>
      <w:r w:rsidRPr="001D237D">
        <w:rPr>
          <w:rFonts w:ascii="Arial" w:hAnsi="Arial" w:cs="Arial"/>
        </w:rPr>
        <w:t>. Landus i</w:t>
      </w:r>
      <w:r w:rsidRPr="001D237D">
        <w:rPr>
          <w:rFonts w:ascii="Arial" w:hAnsi="Arial" w:cs="Arial"/>
        </w:rPr>
        <w:t xml:space="preserve">nsurance </w:t>
      </w:r>
      <w:r w:rsidRPr="001D237D">
        <w:rPr>
          <w:rFonts w:ascii="Arial" w:hAnsi="Arial" w:cs="Arial"/>
        </w:rPr>
        <w:t xml:space="preserve">claim </w:t>
      </w:r>
      <w:r w:rsidRPr="001D237D">
        <w:rPr>
          <w:rFonts w:ascii="Arial" w:hAnsi="Arial" w:cs="Arial"/>
        </w:rPr>
        <w:t>status</w:t>
      </w:r>
      <w:r w:rsidRPr="001D237D">
        <w:rPr>
          <w:rFonts w:ascii="Arial" w:hAnsi="Arial" w:cs="Arial"/>
        </w:rPr>
        <w:t>, r</w:t>
      </w:r>
      <w:r w:rsidRPr="001D237D">
        <w:rPr>
          <w:rFonts w:ascii="Arial" w:hAnsi="Arial" w:cs="Arial"/>
        </w:rPr>
        <w:t>epairs estimated at $12,20</w:t>
      </w:r>
      <w:r w:rsidRPr="001D237D">
        <w:rPr>
          <w:rFonts w:ascii="Arial" w:hAnsi="Arial" w:cs="Arial"/>
        </w:rPr>
        <w:t xml:space="preserve">0. </w:t>
      </w:r>
      <w:r w:rsidRPr="001D237D">
        <w:rPr>
          <w:rFonts w:ascii="Arial" w:hAnsi="Arial" w:cs="Arial"/>
        </w:rPr>
        <w:t>K</w:t>
      </w:r>
      <w:r w:rsidRPr="001D237D">
        <w:rPr>
          <w:rFonts w:ascii="Arial" w:hAnsi="Arial" w:cs="Arial"/>
        </w:rPr>
        <w:t xml:space="preserve">BB shows </w:t>
      </w:r>
      <w:r w:rsidRPr="001D237D">
        <w:rPr>
          <w:rFonts w:ascii="Arial" w:hAnsi="Arial" w:cs="Arial"/>
        </w:rPr>
        <w:t>approximately $14,070</w:t>
      </w:r>
      <w:r w:rsidRPr="001D237D">
        <w:rPr>
          <w:rFonts w:ascii="Arial" w:hAnsi="Arial" w:cs="Arial"/>
        </w:rPr>
        <w:t xml:space="preserve"> value. C</w:t>
      </w:r>
      <w:r w:rsidRPr="001D237D">
        <w:rPr>
          <w:rFonts w:ascii="Arial" w:hAnsi="Arial" w:cs="Arial"/>
        </w:rPr>
        <w:t>arrier has declared the truck a total loss</w:t>
      </w:r>
      <w:r w:rsidRPr="001D237D">
        <w:rPr>
          <w:rFonts w:ascii="Arial" w:hAnsi="Arial" w:cs="Arial"/>
        </w:rPr>
        <w:t xml:space="preserve"> c</w:t>
      </w:r>
      <w:r w:rsidRPr="001D237D">
        <w:rPr>
          <w:rFonts w:ascii="Arial" w:hAnsi="Arial" w:cs="Arial"/>
        </w:rPr>
        <w:t>ity waiting on</w:t>
      </w:r>
      <w:r w:rsidRPr="001D237D">
        <w:rPr>
          <w:rFonts w:ascii="Arial" w:hAnsi="Arial" w:cs="Arial"/>
        </w:rPr>
        <w:t xml:space="preserve"> f</w:t>
      </w:r>
      <w:r w:rsidRPr="001D237D">
        <w:rPr>
          <w:rFonts w:ascii="Arial" w:hAnsi="Arial" w:cs="Arial"/>
        </w:rPr>
        <w:t>inal payout offer</w:t>
      </w:r>
      <w:r w:rsidRPr="001D237D">
        <w:rPr>
          <w:rFonts w:ascii="Arial" w:hAnsi="Arial" w:cs="Arial"/>
        </w:rPr>
        <w:t xml:space="preserve"> and b</w:t>
      </w:r>
      <w:r w:rsidRPr="001D237D">
        <w:rPr>
          <w:rFonts w:ascii="Arial" w:hAnsi="Arial" w:cs="Arial"/>
        </w:rPr>
        <w:t>uy-back price</w:t>
      </w:r>
      <w:r w:rsidRPr="001D237D">
        <w:rPr>
          <w:rFonts w:ascii="Arial" w:hAnsi="Arial" w:cs="Arial"/>
        </w:rPr>
        <w:t xml:space="preserve">. </w:t>
      </w:r>
      <w:r w:rsidRPr="001D237D">
        <w:rPr>
          <w:rFonts w:ascii="Arial" w:hAnsi="Arial" w:cs="Arial"/>
        </w:rPr>
        <w:t>Options for adding a new/used 4WD truck into the fleet and cascading trucks down</w:t>
      </w:r>
      <w:r w:rsidRPr="001D237D">
        <w:rPr>
          <w:rFonts w:ascii="Arial" w:hAnsi="Arial" w:cs="Arial"/>
        </w:rPr>
        <w:t xml:space="preserve"> also discussed. </w:t>
      </w:r>
      <w:r w:rsidRPr="001D237D">
        <w:rPr>
          <w:rFonts w:ascii="Arial" w:hAnsi="Arial" w:cs="Arial"/>
        </w:rPr>
        <w:t>Council agreed they should budget fund</w:t>
      </w:r>
      <w:r w:rsidRPr="001D237D">
        <w:rPr>
          <w:rFonts w:ascii="Arial" w:hAnsi="Arial" w:cs="Arial"/>
        </w:rPr>
        <w:t>s</w:t>
      </w:r>
      <w:r w:rsidRPr="001D237D">
        <w:rPr>
          <w:rFonts w:ascii="Arial" w:hAnsi="Arial" w:cs="Arial"/>
        </w:rPr>
        <w:t xml:space="preserve"> in the upcoming fiscal year for at least one replacement truck, </w:t>
      </w:r>
      <w:r w:rsidR="001D237D" w:rsidRPr="001D237D">
        <w:rPr>
          <w:rFonts w:ascii="Arial" w:hAnsi="Arial" w:cs="Arial"/>
        </w:rPr>
        <w:t>4WD</w:t>
      </w:r>
      <w:r w:rsidRPr="001D237D">
        <w:rPr>
          <w:rFonts w:ascii="Arial" w:hAnsi="Arial" w:cs="Arial"/>
        </w:rPr>
        <w:t>, with an approximate price range in the $20,000–$25,000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 xml:space="preserve">used market (regular cab, long box, </w:t>
      </w:r>
      <w:r w:rsidR="001D237D" w:rsidRPr="001D237D">
        <w:rPr>
          <w:rFonts w:ascii="Arial" w:hAnsi="Arial" w:cs="Arial"/>
        </w:rPr>
        <w:t>low</w:t>
      </w:r>
      <w:r w:rsidRPr="001D237D">
        <w:rPr>
          <w:rFonts w:ascii="Arial" w:hAnsi="Arial" w:cs="Arial"/>
        </w:rPr>
        <w:t xml:space="preserve"> miles).</w:t>
      </w:r>
      <w:r w:rsidRPr="001D237D">
        <w:rPr>
          <w:rFonts w:ascii="Arial" w:hAnsi="Arial" w:cs="Arial"/>
        </w:rPr>
        <w:t xml:space="preserve"> </w:t>
      </w:r>
    </w:p>
    <w:p w14:paraId="0A8B357C" w14:textId="05FDA2FB" w:rsidR="00590BC7" w:rsidRPr="001D237D" w:rsidRDefault="00590BC7" w:rsidP="001D237D">
      <w:pPr>
        <w:contextualSpacing/>
        <w:rPr>
          <w:rFonts w:ascii="Arial" w:hAnsi="Arial" w:cs="Arial"/>
        </w:rPr>
      </w:pPr>
      <w:r w:rsidRPr="001D237D">
        <w:rPr>
          <w:rFonts w:ascii="Arial" w:hAnsi="Arial" w:cs="Arial"/>
        </w:rPr>
        <w:t xml:space="preserve">Streets and Road Maintenance </w:t>
      </w:r>
      <w:r w:rsidRPr="001D237D">
        <w:rPr>
          <w:rFonts w:ascii="Arial" w:hAnsi="Arial" w:cs="Arial"/>
        </w:rPr>
        <w:t xml:space="preserve">- </w:t>
      </w:r>
      <w:r w:rsidRPr="001D237D">
        <w:rPr>
          <w:rFonts w:ascii="Arial" w:hAnsi="Arial" w:cs="Arial"/>
        </w:rPr>
        <w:t>Lange</w:t>
      </w:r>
      <w:r w:rsidRPr="001D237D">
        <w:rPr>
          <w:rFonts w:ascii="Arial" w:hAnsi="Arial" w:cs="Arial"/>
        </w:rPr>
        <w:t xml:space="preserve"> is focusing </w:t>
      </w:r>
      <w:r w:rsidR="001D237D" w:rsidRPr="001D237D">
        <w:rPr>
          <w:rFonts w:ascii="Arial" w:hAnsi="Arial" w:cs="Arial"/>
        </w:rPr>
        <w:t>on bringing</w:t>
      </w:r>
      <w:r w:rsidRPr="001D237D">
        <w:rPr>
          <w:rFonts w:ascii="Arial" w:hAnsi="Arial" w:cs="Arial"/>
        </w:rPr>
        <w:t xml:space="preserve"> current street program to a logical stopping point so the city can pause major street work for ~5 years before large new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projects (like Third Street).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Primary proposal: work on Ch</w:t>
      </w:r>
      <w:r w:rsidRPr="001D237D">
        <w:rPr>
          <w:rFonts w:ascii="Arial" w:hAnsi="Arial" w:cs="Arial"/>
        </w:rPr>
        <w:t>a</w:t>
      </w:r>
      <w:r w:rsidRPr="001D237D">
        <w:rPr>
          <w:rFonts w:ascii="Arial" w:hAnsi="Arial" w:cs="Arial"/>
        </w:rPr>
        <w:t>ney</w:t>
      </w:r>
      <w:r w:rsidRPr="001D237D">
        <w:rPr>
          <w:rFonts w:ascii="Arial" w:hAnsi="Arial" w:cs="Arial"/>
        </w:rPr>
        <w:t>,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o</w:t>
      </w:r>
      <w:r w:rsidRPr="001D237D">
        <w:rPr>
          <w:rFonts w:ascii="Arial" w:hAnsi="Arial" w:cs="Arial"/>
        </w:rPr>
        <w:t>ptions discus</w:t>
      </w:r>
      <w:r w:rsidRPr="001D237D">
        <w:rPr>
          <w:rFonts w:ascii="Arial" w:hAnsi="Arial" w:cs="Arial"/>
        </w:rPr>
        <w:t>sed q</w:t>
      </w:r>
      <w:r w:rsidRPr="001D237D">
        <w:rPr>
          <w:rFonts w:ascii="Arial" w:hAnsi="Arial" w:cs="Arial"/>
        </w:rPr>
        <w:t>uick oil and rock (seal coat only</w:t>
      </w:r>
      <w:r w:rsidRPr="001D237D">
        <w:rPr>
          <w:rFonts w:ascii="Arial" w:hAnsi="Arial" w:cs="Arial"/>
        </w:rPr>
        <w:t xml:space="preserve">) </w:t>
      </w:r>
      <w:r w:rsidRPr="001D237D">
        <w:rPr>
          <w:rFonts w:ascii="Arial" w:hAnsi="Arial" w:cs="Arial"/>
        </w:rPr>
        <w:t>$</w:t>
      </w:r>
      <w:r w:rsidRPr="001D237D">
        <w:rPr>
          <w:rFonts w:ascii="Arial" w:hAnsi="Arial" w:cs="Arial"/>
        </w:rPr>
        <w:t>6</w:t>
      </w:r>
      <w:r w:rsidRPr="001D237D">
        <w:rPr>
          <w:rFonts w:ascii="Arial" w:hAnsi="Arial" w:cs="Arial"/>
        </w:rPr>
        <w:t>0,000</w:t>
      </w:r>
      <w:r w:rsidRPr="001D237D">
        <w:rPr>
          <w:rFonts w:ascii="Arial" w:hAnsi="Arial" w:cs="Arial"/>
        </w:rPr>
        <w:t xml:space="preserve">, Level coat of asphalt, </w:t>
      </w:r>
      <w:r w:rsidR="001D237D" w:rsidRPr="001D237D">
        <w:rPr>
          <w:rFonts w:ascii="Arial" w:hAnsi="Arial" w:cs="Arial"/>
        </w:rPr>
        <w:t>rock,</w:t>
      </w:r>
      <w:r w:rsidRPr="001D237D">
        <w:rPr>
          <w:rFonts w:ascii="Arial" w:hAnsi="Arial" w:cs="Arial"/>
        </w:rPr>
        <w:t xml:space="preserve"> and chip seal coat. </w:t>
      </w:r>
      <w:r w:rsidRPr="001D237D">
        <w:rPr>
          <w:rFonts w:ascii="Arial" w:hAnsi="Arial" w:cs="Arial"/>
        </w:rPr>
        <w:t>Estimated cost: $</w:t>
      </w:r>
      <w:r w:rsidRPr="001D237D">
        <w:rPr>
          <w:rFonts w:ascii="Arial" w:hAnsi="Arial" w:cs="Arial"/>
        </w:rPr>
        <w:t>80</w:t>
      </w:r>
      <w:r w:rsidRPr="001D237D">
        <w:rPr>
          <w:rFonts w:ascii="Arial" w:hAnsi="Arial" w:cs="Arial"/>
        </w:rPr>
        <w:t>,000</w:t>
      </w:r>
      <w:r w:rsidRPr="001D237D">
        <w:rPr>
          <w:rFonts w:ascii="Arial" w:hAnsi="Arial" w:cs="Arial"/>
        </w:rPr>
        <w:t xml:space="preserve">, or </w:t>
      </w:r>
      <w:r w:rsidRPr="001D237D">
        <w:rPr>
          <w:rFonts w:ascii="Arial" w:hAnsi="Arial" w:cs="Arial"/>
        </w:rPr>
        <w:t>Full 3" overlay to truck-route standard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$160,000</w:t>
      </w:r>
      <w:r w:rsidRPr="001D237D">
        <w:rPr>
          <w:rFonts w:ascii="Arial" w:hAnsi="Arial" w:cs="Arial"/>
        </w:rPr>
        <w:t>.</w:t>
      </w:r>
      <w:r w:rsidRPr="001D237D">
        <w:rPr>
          <w:rFonts w:ascii="Arial" w:hAnsi="Arial" w:cs="Arial"/>
        </w:rPr>
        <w:t xml:space="preserve"> Due to cost </w:t>
      </w:r>
      <w:r w:rsidRPr="001D237D">
        <w:rPr>
          <w:rFonts w:ascii="Arial" w:hAnsi="Arial" w:cs="Arial"/>
        </w:rPr>
        <w:t xml:space="preserve">and uncertainty </w:t>
      </w:r>
      <w:r w:rsidRPr="001D237D">
        <w:rPr>
          <w:rFonts w:ascii="Arial" w:hAnsi="Arial" w:cs="Arial"/>
        </w:rPr>
        <w:t xml:space="preserve">about the truck-route designation, the middle option (level coat + seal </w:t>
      </w:r>
      <w:r w:rsidR="001D237D" w:rsidRPr="001D237D">
        <w:rPr>
          <w:rFonts w:ascii="Arial" w:hAnsi="Arial" w:cs="Arial"/>
        </w:rPr>
        <w:t>coat) is</w:t>
      </w:r>
      <w:r w:rsidRPr="001D237D">
        <w:rPr>
          <w:rFonts w:ascii="Arial" w:hAnsi="Arial" w:cs="Arial"/>
        </w:rPr>
        <w:t xml:space="preserve"> the most appropriate.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Current street maintenance budget is approximately $130,00</w:t>
      </w:r>
      <w:r w:rsidRPr="001D237D">
        <w:rPr>
          <w:rFonts w:ascii="Arial" w:hAnsi="Arial" w:cs="Arial"/>
        </w:rPr>
        <w:t xml:space="preserve">0. </w:t>
      </w:r>
      <w:r w:rsidRPr="001D237D">
        <w:rPr>
          <w:rFonts w:ascii="Arial" w:hAnsi="Arial" w:cs="Arial"/>
        </w:rPr>
        <w:t>Council preference is to</w:t>
      </w:r>
      <w:r w:rsidRPr="001D237D">
        <w:rPr>
          <w:rFonts w:ascii="Arial" w:hAnsi="Arial" w:cs="Arial"/>
        </w:rPr>
        <w:t xml:space="preserve"> keep the same </w:t>
      </w:r>
      <w:r w:rsidRPr="001D237D">
        <w:rPr>
          <w:rFonts w:ascii="Arial" w:hAnsi="Arial" w:cs="Arial"/>
        </w:rPr>
        <w:t>for the coming fiscal year</w:t>
      </w:r>
      <w:r w:rsidRPr="001D237D">
        <w:rPr>
          <w:rFonts w:ascii="Arial" w:hAnsi="Arial" w:cs="Arial"/>
        </w:rPr>
        <w:t>.</w:t>
      </w:r>
    </w:p>
    <w:p w14:paraId="7869DDF4" w14:textId="2C29EBB2" w:rsidR="00590BC7" w:rsidRPr="001D237D" w:rsidRDefault="00590BC7" w:rsidP="001D237D">
      <w:pPr>
        <w:contextualSpacing/>
        <w:rPr>
          <w:rFonts w:ascii="Arial" w:hAnsi="Arial" w:cs="Arial"/>
        </w:rPr>
      </w:pPr>
      <w:r w:rsidRPr="001D237D">
        <w:rPr>
          <w:rFonts w:ascii="Arial" w:hAnsi="Arial" w:cs="Arial"/>
        </w:rPr>
        <w:t>Cemetery and Parks – Budget and Maintenance</w:t>
      </w:r>
    </w:p>
    <w:p w14:paraId="6A99A81E" w14:textId="155A54DF" w:rsidR="00590BC7" w:rsidRPr="001D237D" w:rsidRDefault="00590BC7" w:rsidP="001D237D">
      <w:pPr>
        <w:contextualSpacing/>
        <w:rPr>
          <w:rFonts w:ascii="Arial" w:hAnsi="Arial" w:cs="Arial"/>
        </w:rPr>
      </w:pPr>
      <w:r w:rsidRPr="001D237D">
        <w:rPr>
          <w:rFonts w:ascii="Arial" w:hAnsi="Arial" w:cs="Arial"/>
        </w:rPr>
        <w:t xml:space="preserve">Current cemetery </w:t>
      </w:r>
      <w:r w:rsidRPr="001D237D">
        <w:rPr>
          <w:rFonts w:ascii="Arial" w:hAnsi="Arial" w:cs="Arial"/>
        </w:rPr>
        <w:t xml:space="preserve">expense </w:t>
      </w:r>
      <w:r w:rsidRPr="001D237D">
        <w:rPr>
          <w:rFonts w:ascii="Arial" w:hAnsi="Arial" w:cs="Arial"/>
        </w:rPr>
        <w:t xml:space="preserve">budget is </w:t>
      </w:r>
      <w:r w:rsidRPr="001D237D">
        <w:rPr>
          <w:rFonts w:ascii="Arial" w:hAnsi="Arial" w:cs="Arial"/>
        </w:rPr>
        <w:t>$20,000; YTD spending is $13,000. Lange</w:t>
      </w:r>
      <w:r w:rsidRPr="001D237D">
        <w:rPr>
          <w:rFonts w:ascii="Arial" w:hAnsi="Arial" w:cs="Arial"/>
        </w:rPr>
        <w:t>’s recommendation</w:t>
      </w:r>
      <w:r w:rsidRPr="001D237D">
        <w:rPr>
          <w:rFonts w:ascii="Arial" w:hAnsi="Arial" w:cs="Arial"/>
        </w:rPr>
        <w:t xml:space="preserve"> to council is </w:t>
      </w:r>
      <w:r w:rsidRPr="001D237D">
        <w:rPr>
          <w:rFonts w:ascii="Arial" w:hAnsi="Arial" w:cs="Arial"/>
        </w:rPr>
        <w:t>Increase budget to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$25,000 to ensure coverage in wet years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and years with higher burial/maintenance activity.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Parks and Tree/Stump Work</w:t>
      </w:r>
      <w:r w:rsidRPr="001D237D">
        <w:rPr>
          <w:rFonts w:ascii="Arial" w:hAnsi="Arial" w:cs="Arial"/>
        </w:rPr>
        <w:t xml:space="preserve"> -</w:t>
      </w:r>
      <w:r w:rsidRPr="001D237D">
        <w:rPr>
          <w:rFonts w:ascii="Arial" w:hAnsi="Arial" w:cs="Arial"/>
        </w:rPr>
        <w:t xml:space="preserve"> Tree Park</w:t>
      </w:r>
      <w:r w:rsidRPr="001D237D">
        <w:rPr>
          <w:rFonts w:ascii="Arial" w:hAnsi="Arial" w:cs="Arial"/>
        </w:rPr>
        <w:t xml:space="preserve"> </w:t>
      </w:r>
      <w:r w:rsidR="001D237D" w:rsidRPr="001D237D">
        <w:rPr>
          <w:rFonts w:ascii="Arial" w:hAnsi="Arial" w:cs="Arial"/>
        </w:rPr>
        <w:t>approx.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30 trees</w:t>
      </w:r>
      <w:r w:rsidRPr="001D237D">
        <w:rPr>
          <w:rFonts w:ascii="Arial" w:hAnsi="Arial" w:cs="Arial"/>
        </w:rPr>
        <w:t xml:space="preserve"> &amp; </w:t>
      </w:r>
      <w:r w:rsidRPr="001D237D">
        <w:rPr>
          <w:rFonts w:ascii="Arial" w:hAnsi="Arial" w:cs="Arial"/>
        </w:rPr>
        <w:t>56 stumps</w:t>
      </w:r>
      <w:r w:rsidRPr="001D237D">
        <w:rPr>
          <w:rFonts w:ascii="Arial" w:hAnsi="Arial" w:cs="Arial"/>
        </w:rPr>
        <w:t xml:space="preserve"> left. </w:t>
      </w:r>
      <w:r w:rsidRPr="001D237D">
        <w:rPr>
          <w:rFonts w:ascii="Arial" w:hAnsi="Arial" w:cs="Arial"/>
        </w:rPr>
        <w:t xml:space="preserve">The golf course still has </w:t>
      </w:r>
      <w:proofErr w:type="gramStart"/>
      <w:r w:rsidRPr="001D237D">
        <w:rPr>
          <w:rFonts w:ascii="Arial" w:hAnsi="Arial" w:cs="Arial"/>
        </w:rPr>
        <w:t>many</w:t>
      </w:r>
      <w:proofErr w:type="gramEnd"/>
      <w:r w:rsidRPr="001D237D">
        <w:rPr>
          <w:rFonts w:ascii="Arial" w:hAnsi="Arial" w:cs="Arial"/>
        </w:rPr>
        <w:t xml:space="preserve"> remaining </w:t>
      </w:r>
      <w:r w:rsidRPr="001D237D">
        <w:rPr>
          <w:rFonts w:ascii="Arial" w:hAnsi="Arial" w:cs="Arial"/>
        </w:rPr>
        <w:lastRenderedPageBreak/>
        <w:t>stumps from prior tree removals</w:t>
      </w:r>
      <w:r w:rsidRPr="001D237D">
        <w:rPr>
          <w:rFonts w:ascii="Arial" w:hAnsi="Arial" w:cs="Arial"/>
        </w:rPr>
        <w:t xml:space="preserve">. </w:t>
      </w:r>
      <w:r w:rsidRPr="001D237D">
        <w:rPr>
          <w:rFonts w:ascii="Arial" w:hAnsi="Arial" w:cs="Arial"/>
        </w:rPr>
        <w:t>Coordination will be needed to include golf course stumps in the stump grinding plan as budget allows.</w:t>
      </w:r>
    </w:p>
    <w:p w14:paraId="77CEE785" w14:textId="3FD3888E" w:rsidR="001D237D" w:rsidRPr="001D237D" w:rsidRDefault="00590BC7" w:rsidP="001D237D">
      <w:pPr>
        <w:contextualSpacing/>
        <w:rPr>
          <w:rFonts w:ascii="Arial" w:hAnsi="Arial" w:cs="Arial"/>
        </w:rPr>
      </w:pPr>
      <w:r w:rsidRPr="001D237D">
        <w:rPr>
          <w:rFonts w:ascii="Arial" w:hAnsi="Arial" w:cs="Arial"/>
        </w:rPr>
        <w:t>Future Infrastructure Focus – Sewer and Manholes</w:t>
      </w:r>
      <w:r w:rsidRPr="001D237D">
        <w:rPr>
          <w:rFonts w:ascii="Arial" w:hAnsi="Arial" w:cs="Arial"/>
        </w:rPr>
        <w:t xml:space="preserve"> -</w:t>
      </w:r>
      <w:r w:rsidRPr="001D237D">
        <w:rPr>
          <w:rFonts w:ascii="Arial" w:hAnsi="Arial" w:cs="Arial"/>
        </w:rPr>
        <w:t xml:space="preserve">After current street and tree projects are “tied off,” </w:t>
      </w:r>
      <w:r w:rsidRPr="001D237D">
        <w:rPr>
          <w:rFonts w:ascii="Arial" w:hAnsi="Arial" w:cs="Arial"/>
        </w:rPr>
        <w:t>Lange</w:t>
      </w:r>
      <w:r w:rsidRPr="001D237D">
        <w:rPr>
          <w:rFonts w:ascii="Arial" w:hAnsi="Arial" w:cs="Arial"/>
        </w:rPr>
        <w:t xml:space="preserve"> recommends shifting focus to</w:t>
      </w:r>
      <w:r w:rsidRPr="001D237D">
        <w:rPr>
          <w:rFonts w:ascii="Arial" w:hAnsi="Arial" w:cs="Arial"/>
        </w:rPr>
        <w:t xml:space="preserve"> s</w:t>
      </w:r>
      <w:r w:rsidRPr="001D237D">
        <w:rPr>
          <w:rFonts w:ascii="Arial" w:hAnsi="Arial" w:cs="Arial"/>
        </w:rPr>
        <w:t xml:space="preserve">anitary </w:t>
      </w:r>
      <w:r w:rsidRPr="001D237D">
        <w:rPr>
          <w:rFonts w:ascii="Arial" w:hAnsi="Arial" w:cs="Arial"/>
        </w:rPr>
        <w:t>s</w:t>
      </w:r>
      <w:r w:rsidRPr="001D237D">
        <w:rPr>
          <w:rFonts w:ascii="Arial" w:hAnsi="Arial" w:cs="Arial"/>
        </w:rPr>
        <w:t xml:space="preserve">ewer </w:t>
      </w:r>
      <w:r w:rsidRPr="001D237D">
        <w:rPr>
          <w:rFonts w:ascii="Arial" w:hAnsi="Arial" w:cs="Arial"/>
        </w:rPr>
        <w:t>m</w:t>
      </w:r>
      <w:r w:rsidRPr="001D237D">
        <w:rPr>
          <w:rFonts w:ascii="Arial" w:hAnsi="Arial" w:cs="Arial"/>
        </w:rPr>
        <w:t>aintenance</w:t>
      </w:r>
      <w:r w:rsidRPr="001D237D">
        <w:rPr>
          <w:rFonts w:ascii="Arial" w:hAnsi="Arial" w:cs="Arial"/>
        </w:rPr>
        <w:t xml:space="preserve"> and r</w:t>
      </w:r>
      <w:r w:rsidRPr="001D237D">
        <w:rPr>
          <w:rFonts w:ascii="Arial" w:hAnsi="Arial" w:cs="Arial"/>
        </w:rPr>
        <w:t>esume a rotating annual cleaning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program: each year a portion of town’s sewer lines are cleaned.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Estimated cost: $5,000–$6,000 per section per year</w:t>
      </w:r>
      <w:r w:rsidRPr="001D237D">
        <w:rPr>
          <w:rFonts w:ascii="Arial" w:hAnsi="Arial" w:cs="Arial"/>
        </w:rPr>
        <w:t xml:space="preserve">. </w:t>
      </w:r>
      <w:proofErr w:type="gramStart"/>
      <w:r w:rsidRPr="001D237D">
        <w:rPr>
          <w:rFonts w:ascii="Arial" w:hAnsi="Arial" w:cs="Arial"/>
        </w:rPr>
        <w:t>M</w:t>
      </w:r>
      <w:r w:rsidRPr="001D237D">
        <w:rPr>
          <w:rFonts w:ascii="Arial" w:hAnsi="Arial" w:cs="Arial"/>
        </w:rPr>
        <w:t>anhole</w:t>
      </w:r>
      <w:proofErr w:type="gramEnd"/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 xml:space="preserve">rehabilitation, </w:t>
      </w:r>
      <w:proofErr w:type="gramStart"/>
      <w:r w:rsidRPr="001D237D">
        <w:rPr>
          <w:rFonts w:ascii="Arial" w:hAnsi="Arial" w:cs="Arial"/>
        </w:rPr>
        <w:t>several</w:t>
      </w:r>
      <w:proofErr w:type="gramEnd"/>
      <w:r w:rsidRPr="001D237D">
        <w:rPr>
          <w:rFonts w:ascii="Arial" w:hAnsi="Arial" w:cs="Arial"/>
        </w:rPr>
        <w:t xml:space="preserve"> older </w:t>
      </w:r>
      <w:proofErr w:type="gramStart"/>
      <w:r w:rsidRPr="001D237D">
        <w:rPr>
          <w:rFonts w:ascii="Arial" w:hAnsi="Arial" w:cs="Arial"/>
        </w:rPr>
        <w:t>manholes</w:t>
      </w:r>
      <w:proofErr w:type="gramEnd"/>
      <w:r w:rsidRPr="001D237D">
        <w:rPr>
          <w:rFonts w:ascii="Arial" w:hAnsi="Arial" w:cs="Arial"/>
        </w:rPr>
        <w:t xml:space="preserve"> built of brick are </w:t>
      </w:r>
      <w:r w:rsidRPr="001D237D">
        <w:rPr>
          <w:rFonts w:ascii="Arial" w:hAnsi="Arial" w:cs="Arial"/>
        </w:rPr>
        <w:t xml:space="preserve">deteriorating, if left unfixed </w:t>
      </w:r>
      <w:r w:rsidRPr="001D237D">
        <w:rPr>
          <w:rFonts w:ascii="Arial" w:hAnsi="Arial" w:cs="Arial"/>
        </w:rPr>
        <w:t xml:space="preserve">reconstruction </w:t>
      </w:r>
      <w:r w:rsidRPr="001D237D">
        <w:rPr>
          <w:rFonts w:ascii="Arial" w:hAnsi="Arial" w:cs="Arial"/>
        </w:rPr>
        <w:t xml:space="preserve">and higher costs could incur. </w:t>
      </w:r>
      <w:r w:rsidRPr="001D237D">
        <w:rPr>
          <w:rFonts w:ascii="Arial" w:hAnsi="Arial" w:cs="Arial"/>
        </w:rPr>
        <w:t xml:space="preserve">Fiber </w:t>
      </w:r>
      <w:r w:rsidRPr="001D237D">
        <w:rPr>
          <w:rFonts w:ascii="Arial" w:hAnsi="Arial" w:cs="Arial"/>
        </w:rPr>
        <w:t>p</w:t>
      </w:r>
      <w:r w:rsidRPr="001D237D">
        <w:rPr>
          <w:rFonts w:ascii="Arial" w:hAnsi="Arial" w:cs="Arial"/>
        </w:rPr>
        <w:t xml:space="preserve">roject and </w:t>
      </w:r>
      <w:r w:rsidRPr="001D237D">
        <w:rPr>
          <w:rFonts w:ascii="Arial" w:hAnsi="Arial" w:cs="Arial"/>
        </w:rPr>
        <w:t>l</w:t>
      </w:r>
      <w:r w:rsidRPr="001D237D">
        <w:rPr>
          <w:rFonts w:ascii="Arial" w:hAnsi="Arial" w:cs="Arial"/>
        </w:rPr>
        <w:t>ocates</w:t>
      </w:r>
      <w:r w:rsidRPr="001D237D">
        <w:rPr>
          <w:rFonts w:ascii="Arial" w:hAnsi="Arial" w:cs="Arial"/>
        </w:rPr>
        <w:t xml:space="preserve"> i</w:t>
      </w:r>
      <w:r w:rsidRPr="001D237D">
        <w:rPr>
          <w:rFonts w:ascii="Arial" w:hAnsi="Arial" w:cs="Arial"/>
        </w:rPr>
        <w:t xml:space="preserve">mpact on </w:t>
      </w:r>
      <w:r w:rsidRPr="001D237D">
        <w:rPr>
          <w:rFonts w:ascii="Arial" w:hAnsi="Arial" w:cs="Arial"/>
        </w:rPr>
        <w:t>w</w:t>
      </w:r>
      <w:r w:rsidRPr="001D237D">
        <w:rPr>
          <w:rFonts w:ascii="Arial" w:hAnsi="Arial" w:cs="Arial"/>
        </w:rPr>
        <w:t>orkloa</w:t>
      </w:r>
      <w:r w:rsidRPr="001D237D">
        <w:rPr>
          <w:rFonts w:ascii="Arial" w:hAnsi="Arial" w:cs="Arial"/>
        </w:rPr>
        <w:t xml:space="preserve">d </w:t>
      </w:r>
      <w:r w:rsidRPr="001D237D">
        <w:rPr>
          <w:rFonts w:ascii="Arial" w:hAnsi="Arial" w:cs="Arial"/>
        </w:rPr>
        <w:t xml:space="preserve">- </w:t>
      </w:r>
      <w:r w:rsidRPr="001D237D">
        <w:rPr>
          <w:rFonts w:ascii="Arial" w:hAnsi="Arial" w:cs="Arial"/>
        </w:rPr>
        <w:t>Lange</w:t>
      </w:r>
      <w:r w:rsidRPr="001D237D">
        <w:rPr>
          <w:rFonts w:ascii="Arial" w:hAnsi="Arial" w:cs="Arial"/>
        </w:rPr>
        <w:t xml:space="preserve"> estimates spending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20 hours per week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 xml:space="preserve">on utility </w:t>
      </w:r>
      <w:r w:rsidR="001D237D" w:rsidRPr="001D237D">
        <w:rPr>
          <w:rFonts w:ascii="Arial" w:hAnsi="Arial" w:cs="Arial"/>
        </w:rPr>
        <w:t>locates and</w:t>
      </w:r>
      <w:r w:rsidRPr="001D237D">
        <w:rPr>
          <w:rFonts w:ascii="Arial" w:hAnsi="Arial" w:cs="Arial"/>
        </w:rPr>
        <w:t xml:space="preserve"> is concerned about falling behind on other duties. </w:t>
      </w:r>
      <w:r w:rsidRPr="001D237D">
        <w:rPr>
          <w:rFonts w:ascii="Arial" w:hAnsi="Arial" w:cs="Arial"/>
        </w:rPr>
        <w:t xml:space="preserve">Staffing – Need for </w:t>
      </w:r>
      <w:r w:rsidRPr="001D237D">
        <w:rPr>
          <w:rFonts w:ascii="Arial" w:hAnsi="Arial" w:cs="Arial"/>
        </w:rPr>
        <w:t>a</w:t>
      </w:r>
      <w:r w:rsidRPr="001D237D">
        <w:rPr>
          <w:rFonts w:ascii="Arial" w:hAnsi="Arial" w:cs="Arial"/>
        </w:rPr>
        <w:t xml:space="preserve">dditional </w:t>
      </w:r>
      <w:r w:rsidRPr="001D237D">
        <w:rPr>
          <w:rFonts w:ascii="Arial" w:hAnsi="Arial" w:cs="Arial"/>
        </w:rPr>
        <w:t>m</w:t>
      </w:r>
      <w:r w:rsidRPr="001D237D">
        <w:rPr>
          <w:rFonts w:ascii="Arial" w:hAnsi="Arial" w:cs="Arial"/>
        </w:rPr>
        <w:t>aintenance/</w:t>
      </w:r>
      <w:r w:rsidRPr="001D237D">
        <w:rPr>
          <w:rFonts w:ascii="Arial" w:hAnsi="Arial" w:cs="Arial"/>
        </w:rPr>
        <w:t>u</w:t>
      </w:r>
      <w:r w:rsidRPr="001D237D">
        <w:rPr>
          <w:rFonts w:ascii="Arial" w:hAnsi="Arial" w:cs="Arial"/>
        </w:rPr>
        <w:t xml:space="preserve">tility </w:t>
      </w:r>
      <w:r w:rsidRPr="001D237D">
        <w:rPr>
          <w:rFonts w:ascii="Arial" w:hAnsi="Arial" w:cs="Arial"/>
        </w:rPr>
        <w:t>e</w:t>
      </w:r>
      <w:r w:rsidRPr="001D237D">
        <w:rPr>
          <w:rFonts w:ascii="Arial" w:hAnsi="Arial" w:cs="Arial"/>
        </w:rPr>
        <w:t>mployee</w:t>
      </w:r>
      <w:r w:rsidRPr="001D237D">
        <w:rPr>
          <w:rFonts w:ascii="Arial" w:hAnsi="Arial" w:cs="Arial"/>
        </w:rPr>
        <w:t>. Lange</w:t>
      </w:r>
      <w:r w:rsidRPr="001D237D">
        <w:rPr>
          <w:rFonts w:ascii="Arial" w:hAnsi="Arial" w:cs="Arial"/>
        </w:rPr>
        <w:t xml:space="preserve"> highlighted a critical staffing issue</w:t>
      </w:r>
      <w:r w:rsidRPr="001D237D">
        <w:rPr>
          <w:rFonts w:ascii="Arial" w:hAnsi="Arial" w:cs="Arial"/>
        </w:rPr>
        <w:t xml:space="preserve"> as he anticipates retiring in 2027. </w:t>
      </w:r>
      <w:r w:rsidRPr="001D237D">
        <w:rPr>
          <w:rFonts w:ascii="Arial" w:hAnsi="Arial" w:cs="Arial"/>
        </w:rPr>
        <w:t>Council discussed</w:t>
      </w:r>
      <w:r w:rsidRPr="001D237D">
        <w:rPr>
          <w:rFonts w:ascii="Arial" w:hAnsi="Arial" w:cs="Arial"/>
        </w:rPr>
        <w:t xml:space="preserve"> c</w:t>
      </w:r>
      <w:r w:rsidRPr="001D237D">
        <w:rPr>
          <w:rFonts w:ascii="Arial" w:hAnsi="Arial" w:cs="Arial"/>
        </w:rPr>
        <w:t xml:space="preserve">reating or </w:t>
      </w:r>
      <w:r w:rsidRPr="001D237D">
        <w:rPr>
          <w:rFonts w:ascii="Arial" w:hAnsi="Arial" w:cs="Arial"/>
        </w:rPr>
        <w:t xml:space="preserve">updating </w:t>
      </w:r>
      <w:r w:rsidRPr="001D237D">
        <w:rPr>
          <w:rFonts w:ascii="Arial" w:hAnsi="Arial" w:cs="Arial"/>
        </w:rPr>
        <w:t>job description</w:t>
      </w:r>
      <w:r w:rsidRPr="001D237D">
        <w:rPr>
          <w:rFonts w:ascii="Arial" w:hAnsi="Arial" w:cs="Arial"/>
        </w:rPr>
        <w:t>s for both Public Works Supervisor and Assistant.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Once approved advertising will be initiated.</w:t>
      </w:r>
    </w:p>
    <w:p w14:paraId="4449A4C0" w14:textId="7FE36721" w:rsidR="001D237D" w:rsidRDefault="001D237D" w:rsidP="00590BC7">
      <w:pPr>
        <w:contextualSpacing/>
        <w:rPr>
          <w:rFonts w:ascii="Arial" w:hAnsi="Arial" w:cs="Arial"/>
        </w:rPr>
      </w:pPr>
      <w:r w:rsidRPr="001D237D">
        <w:rPr>
          <w:rFonts w:ascii="Arial" w:hAnsi="Arial" w:cs="Arial"/>
        </w:rPr>
        <w:t>Golf Course Maintenance and Operations</w:t>
      </w:r>
      <w:r w:rsidRPr="001D237D">
        <w:rPr>
          <w:rFonts w:ascii="Arial" w:hAnsi="Arial" w:cs="Arial"/>
        </w:rPr>
        <w:t>, Wilson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and G. Lyman stated their needs for the coming budget season, which included, Cooler unit which is being purchased this fiscal year. G. Lyman r</w:t>
      </w:r>
      <w:r w:rsidRPr="001D237D">
        <w:rPr>
          <w:rFonts w:ascii="Arial" w:hAnsi="Arial" w:cs="Arial"/>
        </w:rPr>
        <w:t>equested that replacement tables and chairs be kept in mind for future budgeting.</w:t>
      </w:r>
      <w:r w:rsidRPr="001D237D">
        <w:rPr>
          <w:rFonts w:ascii="Arial" w:hAnsi="Arial" w:cs="Arial"/>
        </w:rPr>
        <w:t xml:space="preserve"> Wilson p</w:t>
      </w:r>
      <w:r w:rsidRPr="001D237D">
        <w:rPr>
          <w:rFonts w:ascii="Arial" w:hAnsi="Arial" w:cs="Arial"/>
        </w:rPr>
        <w:t>lans to rent an overseeder or drill to reseed larger damaged areas</w:t>
      </w:r>
      <w:r w:rsidRPr="001D237D">
        <w:rPr>
          <w:rFonts w:ascii="Arial" w:hAnsi="Arial" w:cs="Arial"/>
        </w:rPr>
        <w:t xml:space="preserve"> caused by last </w:t>
      </w:r>
      <w:proofErr w:type="gramStart"/>
      <w:r w:rsidRPr="001D237D">
        <w:rPr>
          <w:rFonts w:ascii="Arial" w:hAnsi="Arial" w:cs="Arial"/>
        </w:rPr>
        <w:t>seasons</w:t>
      </w:r>
      <w:proofErr w:type="gramEnd"/>
      <w:r w:rsidRPr="001D237D">
        <w:rPr>
          <w:rFonts w:ascii="Arial" w:hAnsi="Arial" w:cs="Arial"/>
        </w:rPr>
        <w:t xml:space="preserve"> wet weather. </w:t>
      </w:r>
      <w:r w:rsidRPr="001D237D">
        <w:rPr>
          <w:rFonts w:ascii="Arial" w:hAnsi="Arial" w:cs="Arial"/>
        </w:rPr>
        <w:t>Golf Carts</w:t>
      </w:r>
      <w:r w:rsidRPr="001D237D">
        <w:rPr>
          <w:rFonts w:ascii="Arial" w:hAnsi="Arial" w:cs="Arial"/>
        </w:rPr>
        <w:t>, q</w:t>
      </w:r>
      <w:r w:rsidRPr="001D237D">
        <w:rPr>
          <w:rFonts w:ascii="Arial" w:hAnsi="Arial" w:cs="Arial"/>
        </w:rPr>
        <w:t xml:space="preserve">uantity, </w:t>
      </w:r>
      <w:r w:rsidRPr="001D237D">
        <w:rPr>
          <w:rFonts w:ascii="Arial" w:hAnsi="Arial" w:cs="Arial"/>
        </w:rPr>
        <w:t>c</w:t>
      </w:r>
      <w:r w:rsidRPr="001D237D">
        <w:rPr>
          <w:rFonts w:ascii="Arial" w:hAnsi="Arial" w:cs="Arial"/>
        </w:rPr>
        <w:t xml:space="preserve">ontract, and </w:t>
      </w:r>
      <w:r w:rsidRPr="001D237D">
        <w:rPr>
          <w:rFonts w:ascii="Arial" w:hAnsi="Arial" w:cs="Arial"/>
        </w:rPr>
        <w:t>o</w:t>
      </w:r>
      <w:r w:rsidRPr="001D237D">
        <w:rPr>
          <w:rFonts w:ascii="Arial" w:hAnsi="Arial" w:cs="Arial"/>
        </w:rPr>
        <w:t>ptions</w:t>
      </w:r>
      <w:r w:rsidRPr="001D237D">
        <w:rPr>
          <w:rFonts w:ascii="Arial" w:hAnsi="Arial" w:cs="Arial"/>
        </w:rPr>
        <w:t xml:space="preserve"> discussed. R</w:t>
      </w:r>
      <w:r w:rsidRPr="001D237D">
        <w:rPr>
          <w:rFonts w:ascii="Arial" w:hAnsi="Arial" w:cs="Arial"/>
        </w:rPr>
        <w:t>equested consideration of adding two additional golf carts</w:t>
      </w:r>
      <w:r w:rsidRPr="001D237D">
        <w:rPr>
          <w:rFonts w:ascii="Arial" w:hAnsi="Arial" w:cs="Arial"/>
        </w:rPr>
        <w:t xml:space="preserve">. </w:t>
      </w:r>
      <w:r w:rsidRPr="001D237D">
        <w:rPr>
          <w:rFonts w:ascii="Arial" w:hAnsi="Arial" w:cs="Arial"/>
        </w:rPr>
        <w:t xml:space="preserve">Existing signs from past sponsors are outdated; </w:t>
      </w:r>
      <w:proofErr w:type="gramStart"/>
      <w:r w:rsidRPr="001D237D">
        <w:rPr>
          <w:rFonts w:ascii="Arial" w:hAnsi="Arial" w:cs="Arial"/>
        </w:rPr>
        <w:t>some</w:t>
      </w:r>
      <w:proofErr w:type="gramEnd"/>
      <w:r w:rsidRPr="001D237D">
        <w:rPr>
          <w:rFonts w:ascii="Arial" w:hAnsi="Arial" w:cs="Arial"/>
        </w:rPr>
        <w:t xml:space="preserve"> sponsoring businesses no longer exist.</w:t>
      </w:r>
      <w:r w:rsidRPr="001D237D">
        <w:rPr>
          <w:rFonts w:ascii="Arial" w:hAnsi="Arial" w:cs="Arial"/>
        </w:rPr>
        <w:t xml:space="preserve"> G. Lyman stated that the </w:t>
      </w:r>
      <w:r w:rsidRPr="001D237D">
        <w:rPr>
          <w:rFonts w:ascii="Arial" w:hAnsi="Arial" w:cs="Arial"/>
        </w:rPr>
        <w:t xml:space="preserve">Men’s </w:t>
      </w:r>
      <w:r w:rsidRPr="001D237D">
        <w:rPr>
          <w:rFonts w:ascii="Arial" w:hAnsi="Arial" w:cs="Arial"/>
        </w:rPr>
        <w:t xml:space="preserve">&amp; </w:t>
      </w:r>
      <w:r w:rsidRPr="001D237D">
        <w:rPr>
          <w:rFonts w:ascii="Arial" w:hAnsi="Arial" w:cs="Arial"/>
        </w:rPr>
        <w:t xml:space="preserve">Women’s league </w:t>
      </w:r>
      <w:r w:rsidRPr="001D237D">
        <w:rPr>
          <w:rFonts w:ascii="Arial" w:hAnsi="Arial" w:cs="Arial"/>
        </w:rPr>
        <w:t>would each chip in 1</w:t>
      </w:r>
      <w:r w:rsidRPr="001D237D">
        <w:rPr>
          <w:rFonts w:ascii="Arial" w:hAnsi="Arial" w:cs="Arial"/>
        </w:rPr>
        <w:t>/3 of cost</w:t>
      </w:r>
      <w:r w:rsidRPr="001D237D">
        <w:rPr>
          <w:rFonts w:ascii="Arial" w:hAnsi="Arial" w:cs="Arial"/>
        </w:rPr>
        <w:t xml:space="preserve"> if city picks up the remaining 1/3 for signage with </w:t>
      </w:r>
      <w:r w:rsidRPr="001D237D">
        <w:rPr>
          <w:rFonts w:ascii="Arial" w:hAnsi="Arial" w:cs="Arial"/>
        </w:rPr>
        <w:t>detachable/replaceable sponsor plate</w:t>
      </w:r>
      <w:r w:rsidRPr="001D237D">
        <w:rPr>
          <w:rFonts w:ascii="Arial" w:hAnsi="Arial" w:cs="Arial"/>
        </w:rPr>
        <w:t>s</w:t>
      </w:r>
      <w:r w:rsidRPr="001D237D">
        <w:rPr>
          <w:rFonts w:ascii="Arial" w:hAnsi="Arial" w:cs="Arial"/>
        </w:rPr>
        <w:t xml:space="preserve"> would allow changing sponsors over time.</w:t>
      </w:r>
      <w:r w:rsidRPr="001D237D">
        <w:rPr>
          <w:rFonts w:ascii="Arial" w:hAnsi="Arial" w:cs="Arial"/>
        </w:rPr>
        <w:t xml:space="preserve"> Mayor Lyman opened the </w:t>
      </w:r>
      <w:r w:rsidRPr="001D237D">
        <w:rPr>
          <w:rFonts w:ascii="Arial" w:hAnsi="Arial" w:cs="Arial"/>
        </w:rPr>
        <w:t>Public Forum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at 6:56 pm</w:t>
      </w:r>
      <w:r w:rsidRPr="001D237D">
        <w:rPr>
          <w:rFonts w:ascii="Arial" w:hAnsi="Arial" w:cs="Arial"/>
        </w:rPr>
        <w:t>, no comment,</w:t>
      </w:r>
      <w:r w:rsidRPr="001D237D">
        <w:rPr>
          <w:rFonts w:ascii="Arial" w:hAnsi="Arial" w:cs="Arial"/>
        </w:rPr>
        <w:t xml:space="preserve"> closed at 6:56 p.m.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Adjournment</w:t>
      </w:r>
      <w:r w:rsidRPr="001D237D">
        <w:rPr>
          <w:rFonts w:ascii="Arial" w:hAnsi="Arial" w:cs="Arial"/>
        </w:rPr>
        <w:t xml:space="preserve"> </w:t>
      </w:r>
      <w:r w:rsidRPr="001D237D">
        <w:rPr>
          <w:rFonts w:ascii="Arial" w:hAnsi="Arial" w:cs="Arial"/>
        </w:rPr>
        <w:t>Motion to adjourn made by </w:t>
      </w:r>
      <w:r w:rsidRPr="001D237D">
        <w:rPr>
          <w:rFonts w:ascii="Arial" w:hAnsi="Arial" w:cs="Arial"/>
        </w:rPr>
        <w:t>Robinson, 2</w:t>
      </w:r>
      <w:r w:rsidRPr="001D237D">
        <w:rPr>
          <w:rFonts w:ascii="Arial" w:hAnsi="Arial" w:cs="Arial"/>
          <w:vertAlign w:val="superscript"/>
        </w:rPr>
        <w:t>nd</w:t>
      </w:r>
      <w:r w:rsidRPr="001D237D">
        <w:rPr>
          <w:rFonts w:ascii="Arial" w:hAnsi="Arial" w:cs="Arial"/>
        </w:rPr>
        <w:t xml:space="preserve"> by </w:t>
      </w:r>
      <w:r w:rsidRPr="001D237D">
        <w:rPr>
          <w:rFonts w:ascii="Arial" w:hAnsi="Arial" w:cs="Arial"/>
        </w:rPr>
        <w:t>Tayl</w:t>
      </w:r>
      <w:r w:rsidRPr="001D237D">
        <w:rPr>
          <w:rFonts w:ascii="Arial" w:hAnsi="Arial" w:cs="Arial"/>
        </w:rPr>
        <w:t>or, all ayes. M</w:t>
      </w:r>
      <w:r w:rsidRPr="001D237D">
        <w:rPr>
          <w:rFonts w:ascii="Arial" w:hAnsi="Arial" w:cs="Arial"/>
        </w:rPr>
        <w:t>eeting adjourned at </w:t>
      </w:r>
      <w:r w:rsidRPr="001D237D">
        <w:rPr>
          <w:rFonts w:ascii="Arial" w:hAnsi="Arial" w:cs="Arial"/>
        </w:rPr>
        <w:t>6:57pm</w:t>
      </w:r>
      <w:r>
        <w:rPr>
          <w:rFonts w:ascii="Arial" w:hAnsi="Arial" w:cs="Arial"/>
        </w:rPr>
        <w:t>.</w:t>
      </w:r>
      <w:r w:rsidR="00504457">
        <w:rPr>
          <w:rFonts w:ascii="Arial" w:hAnsi="Arial" w:cs="Arial"/>
        </w:rPr>
        <w:t xml:space="preserve"> </w:t>
      </w:r>
    </w:p>
    <w:p w14:paraId="29246BEA" w14:textId="77777777" w:rsidR="00504457" w:rsidRDefault="00504457" w:rsidP="00504457">
      <w:pPr>
        <w:contextualSpacing/>
        <w:rPr>
          <w:rFonts w:ascii="Arial" w:hAnsi="Arial" w:cs="Arial"/>
        </w:rPr>
      </w:pPr>
    </w:p>
    <w:p w14:paraId="1A42258A" w14:textId="77777777" w:rsidR="00504457" w:rsidRDefault="00504457" w:rsidP="00504457">
      <w:pPr>
        <w:contextualSpacing/>
        <w:rPr>
          <w:rFonts w:ascii="Arial" w:hAnsi="Arial" w:cs="Arial"/>
        </w:rPr>
      </w:pPr>
    </w:p>
    <w:p w14:paraId="44412174" w14:textId="754CB17E" w:rsidR="00504457" w:rsidRPr="00660E8F" w:rsidRDefault="00504457" w:rsidP="00504457">
      <w:pPr>
        <w:contextualSpacing/>
        <w:rPr>
          <w:rFonts w:ascii="Arial" w:hAnsi="Arial" w:cs="Arial"/>
        </w:rPr>
      </w:pPr>
      <w:r w:rsidRPr="00660E8F">
        <w:rPr>
          <w:rFonts w:ascii="Arial" w:hAnsi="Arial" w:cs="Arial"/>
        </w:rPr>
        <w:t xml:space="preserve">Heather Copp – City Clerk </w:t>
      </w:r>
      <w:r w:rsidRPr="00660E8F">
        <w:rPr>
          <w:rFonts w:ascii="Arial" w:hAnsi="Arial" w:cs="Arial"/>
        </w:rPr>
        <w:tab/>
      </w:r>
      <w:r w:rsidRPr="00660E8F">
        <w:rPr>
          <w:rFonts w:ascii="Arial" w:hAnsi="Arial" w:cs="Arial"/>
        </w:rPr>
        <w:tab/>
      </w:r>
      <w:r w:rsidRPr="00660E8F">
        <w:rPr>
          <w:rFonts w:ascii="Arial" w:hAnsi="Arial" w:cs="Arial"/>
        </w:rPr>
        <w:tab/>
      </w:r>
      <w:r w:rsidRPr="00660E8F">
        <w:rPr>
          <w:rFonts w:ascii="Arial" w:hAnsi="Arial" w:cs="Arial"/>
        </w:rPr>
        <w:tab/>
      </w:r>
      <w:r w:rsidRPr="00660E8F">
        <w:rPr>
          <w:rFonts w:ascii="Arial" w:hAnsi="Arial" w:cs="Arial"/>
        </w:rPr>
        <w:tab/>
      </w:r>
      <w:r>
        <w:rPr>
          <w:rFonts w:ascii="Arial" w:hAnsi="Arial" w:cs="Arial"/>
        </w:rPr>
        <w:t>Justin Lyman</w:t>
      </w:r>
      <w:r w:rsidRPr="00660E8F">
        <w:rPr>
          <w:rFonts w:ascii="Arial" w:hAnsi="Arial" w:cs="Arial"/>
        </w:rPr>
        <w:t xml:space="preserve"> - Mayor</w:t>
      </w:r>
    </w:p>
    <w:p w14:paraId="37C2B907" w14:textId="77777777" w:rsidR="00504457" w:rsidRDefault="00504457" w:rsidP="00590BC7">
      <w:pPr>
        <w:contextualSpacing/>
        <w:rPr>
          <w:rFonts w:ascii="Arial" w:hAnsi="Arial" w:cs="Arial"/>
        </w:rPr>
      </w:pPr>
    </w:p>
    <w:p w14:paraId="4066AF2F" w14:textId="77777777" w:rsidR="00504457" w:rsidRDefault="00504457" w:rsidP="00590BC7">
      <w:pPr>
        <w:contextualSpacing/>
        <w:rPr>
          <w:rFonts w:ascii="Arial" w:hAnsi="Arial" w:cs="Arial"/>
        </w:rPr>
      </w:pPr>
    </w:p>
    <w:p w14:paraId="583EE4B8" w14:textId="77777777" w:rsidR="00504457" w:rsidRPr="001D237D" w:rsidRDefault="00504457" w:rsidP="00590BC7">
      <w:pPr>
        <w:contextualSpacing/>
        <w:rPr>
          <w:rFonts w:ascii="Arial" w:hAnsi="Arial" w:cs="Arial"/>
        </w:rPr>
      </w:pPr>
    </w:p>
    <w:sectPr w:rsidR="00504457" w:rsidRPr="001D2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7D42"/>
    <w:multiLevelType w:val="multilevel"/>
    <w:tmpl w:val="25D2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C6558"/>
    <w:multiLevelType w:val="multilevel"/>
    <w:tmpl w:val="5186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6C5DBB"/>
    <w:multiLevelType w:val="multilevel"/>
    <w:tmpl w:val="0E3E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452D69"/>
    <w:multiLevelType w:val="multilevel"/>
    <w:tmpl w:val="8486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94700B"/>
    <w:multiLevelType w:val="multilevel"/>
    <w:tmpl w:val="3E6E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F816DE"/>
    <w:multiLevelType w:val="multilevel"/>
    <w:tmpl w:val="105E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6722D4"/>
    <w:multiLevelType w:val="multilevel"/>
    <w:tmpl w:val="9818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7F5C20"/>
    <w:multiLevelType w:val="multilevel"/>
    <w:tmpl w:val="E860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1A2A28"/>
    <w:multiLevelType w:val="multilevel"/>
    <w:tmpl w:val="164E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F522E1"/>
    <w:multiLevelType w:val="multilevel"/>
    <w:tmpl w:val="92A8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0E5C14"/>
    <w:multiLevelType w:val="multilevel"/>
    <w:tmpl w:val="5310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E76223"/>
    <w:multiLevelType w:val="multilevel"/>
    <w:tmpl w:val="500A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6A0C26"/>
    <w:multiLevelType w:val="multilevel"/>
    <w:tmpl w:val="6A9E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3432754">
    <w:abstractNumId w:val="10"/>
  </w:num>
  <w:num w:numId="2" w16cid:durableId="377702673">
    <w:abstractNumId w:val="0"/>
  </w:num>
  <w:num w:numId="3" w16cid:durableId="992876559">
    <w:abstractNumId w:val="8"/>
  </w:num>
  <w:num w:numId="4" w16cid:durableId="1439376709">
    <w:abstractNumId w:val="6"/>
  </w:num>
  <w:num w:numId="5" w16cid:durableId="2127456900">
    <w:abstractNumId w:val="2"/>
  </w:num>
  <w:num w:numId="6" w16cid:durableId="2100326651">
    <w:abstractNumId w:val="4"/>
  </w:num>
  <w:num w:numId="7" w16cid:durableId="1390152194">
    <w:abstractNumId w:val="3"/>
  </w:num>
  <w:num w:numId="8" w16cid:durableId="1844279091">
    <w:abstractNumId w:val="1"/>
  </w:num>
  <w:num w:numId="9" w16cid:durableId="1987318660">
    <w:abstractNumId w:val="5"/>
  </w:num>
  <w:num w:numId="10" w16cid:durableId="1564174872">
    <w:abstractNumId w:val="12"/>
  </w:num>
  <w:num w:numId="11" w16cid:durableId="2076269952">
    <w:abstractNumId w:val="11"/>
  </w:num>
  <w:num w:numId="12" w16cid:durableId="1987665207">
    <w:abstractNumId w:val="7"/>
  </w:num>
  <w:num w:numId="13" w16cid:durableId="20906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C7"/>
    <w:rsid w:val="0003732C"/>
    <w:rsid w:val="001D237D"/>
    <w:rsid w:val="002C08B7"/>
    <w:rsid w:val="00504457"/>
    <w:rsid w:val="00590BC7"/>
    <w:rsid w:val="009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362C7"/>
  <w15:chartTrackingRefBased/>
  <w15:docId w15:val="{2A2CE632-A538-46EC-98B3-9DB4424B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B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Copp</dc:creator>
  <cp:keywords/>
  <dc:description/>
  <cp:lastModifiedBy>Heather Copp</cp:lastModifiedBy>
  <cp:revision>3</cp:revision>
  <cp:lastPrinted>2026-01-30T15:19:00Z</cp:lastPrinted>
  <dcterms:created xsi:type="dcterms:W3CDTF">2026-01-29T20:18:00Z</dcterms:created>
  <dcterms:modified xsi:type="dcterms:W3CDTF">2026-01-30T15:20:00Z</dcterms:modified>
</cp:coreProperties>
</file>