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jpg" ContentType="image/jpg"/>
  <Override PartName="/word/media/image2.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pageBreakBefore w:val="false"/>
        <w:pBdr>
          <w:top w:sz="5" w:space="1" w:color="000000" w:val="single"/>
          <w:left w:sz="5" w:space="3" w:color="000000" w:val="single"/>
          <w:bottom w:sz="5" w:space="0" w:color="000000" w:val="single"/>
          <w:right w:sz="5" w:space="0" w:color="000000" w:val="single"/>
        </w:pBdr>
        <w:spacing w:before="0" w:after="275" w:line="307" w:lineRule="exact"/>
        <w:ind w:right="0" w:left="72" w:firstLine="0"/>
        <w:jc w:val="left"/>
        <w:textAlignment w:val="baseline"/>
        <w:rPr>
          <w:rFonts w:ascii="Arial" w:hAnsi="Arial" w:eastAsia="Arial"/>
          <w:b w:val="true"/>
          <w:color w:val="000000"/>
          <w:spacing w:val="0"/>
          <w:w w:val="100"/>
          <w:sz w:val="26"/>
          <w:vertAlign w:val="baseline"/>
          <w:lang w:val="en-US"/>
        </w:rPr>
      </w:pPr>
      <w:r>
        <w:rPr>
          <w:rFonts w:ascii="Arial" w:hAnsi="Arial" w:eastAsia="Arial"/>
          <w:b w:val="true"/>
          <w:color w:val="000000"/>
          <w:spacing w:val="0"/>
          <w:w w:val="100"/>
          <w:sz w:val="26"/>
          <w:vertAlign w:val="baseline"/>
          <w:lang w:val="en-US"/>
        </w:rPr>
        <w:t xml:space="preserve">Contact the Iowa Civil Rights Commission</w:t>
      </w:r>
    </w:p>
    <w:p>
      <w:pPr>
        <w:pageBreakBefore w:val="false"/>
        <w:spacing w:before="0" w:after="0" w:line="234" w:lineRule="exact"/>
        <w:ind w:right="0" w:left="72" w:firstLine="0"/>
        <w:jc w:val="center"/>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Iowa Civil Rights Commission</w:t>
        <w:br/>
      </w:r>
      <w:r>
        <w:rPr>
          <w:rFonts w:ascii="Arial" w:hAnsi="Arial" w:eastAsia="Arial"/>
          <w:b w:val="true"/>
          <w:color w:val="000000"/>
          <w:spacing w:val="0"/>
          <w:w w:val="100"/>
          <w:sz w:val="20"/>
          <w:vertAlign w:val="baseline"/>
          <w:lang w:val="en-US"/>
        </w:rPr>
        <w:t xml:space="preserve">400 E. 14</w:t>
      </w:r>
      <w:r>
        <w:rPr>
          <w:rFonts w:ascii="Arial" w:hAnsi="Arial" w:eastAsia="Arial"/>
          <w:b w:val="true"/>
          <w:color w:val="000000"/>
          <w:spacing w:val="0"/>
          <w:w w:val="100"/>
          <w:sz w:val="20"/>
          <w:vertAlign w:val="superscript"/>
          <w:lang w:val="en-US"/>
        </w:rPr>
        <w:t xml:space="preserve">th</w:t>
      </w:r>
      <w:r>
        <w:rPr>
          <w:rFonts w:ascii="Arial" w:hAnsi="Arial" w:eastAsia="Arial"/>
          <w:b w:val="true"/>
          <w:color w:val="000000"/>
          <w:spacing w:val="0"/>
          <w:w w:val="100"/>
          <w:sz w:val="20"/>
          <w:vertAlign w:val="baseline"/>
          <w:lang w:val="en-US"/>
        </w:rPr>
        <w:t xml:space="preserve"> Street</w:t>
        <w:br/>
      </w:r>
      <w:r>
        <w:rPr>
          <w:rFonts w:ascii="Arial" w:hAnsi="Arial" w:eastAsia="Arial"/>
          <w:b w:val="true"/>
          <w:color w:val="000000"/>
          <w:spacing w:val="0"/>
          <w:w w:val="100"/>
          <w:sz w:val="20"/>
          <w:vertAlign w:val="baseline"/>
          <w:lang w:val="en-US"/>
        </w:rPr>
        <w:t xml:space="preserve">Grimes State Office Building</w:t>
        <w:br/>
      </w:r>
      <w:r>
        <w:rPr>
          <w:rFonts w:ascii="Arial" w:hAnsi="Arial" w:eastAsia="Arial"/>
          <w:b w:val="true"/>
          <w:color w:val="000000"/>
          <w:spacing w:val="0"/>
          <w:w w:val="100"/>
          <w:sz w:val="20"/>
          <w:vertAlign w:val="baseline"/>
          <w:lang w:val="en-US"/>
        </w:rPr>
        <w:t xml:space="preserve">Des Moines, IA 50319</w:t>
        <w:br/>
      </w:r>
      <w:r>
        <w:rPr>
          <w:rFonts w:ascii="Arial" w:hAnsi="Arial" w:eastAsia="Arial"/>
          <w:b w:val="true"/>
          <w:color w:val="000000"/>
          <w:spacing w:val="0"/>
          <w:w w:val="100"/>
          <w:sz w:val="20"/>
          <w:vertAlign w:val="baseline"/>
          <w:lang w:val="en-US"/>
        </w:rPr>
        <w:t xml:space="preserve">(515) 281-4121 or (800) 457-4416</w:t>
        <w:br/>
      </w:r>
      <w:r>
        <w:rPr>
          <w:rFonts w:ascii="Arial" w:hAnsi="Arial" w:eastAsia="Arial"/>
          <w:b w:val="true"/>
          <w:color w:val="000000"/>
          <w:spacing w:val="0"/>
          <w:w w:val="100"/>
          <w:sz w:val="20"/>
          <w:vertAlign w:val="baseline"/>
          <w:lang w:val="en-US"/>
        </w:rPr>
        <w:t xml:space="preserve">(515) 242-5840 (FAX)</w:t>
        <w:br/>
      </w:r>
      <w:hyperlink r:id="dhId1">
        <w:r>
          <w:rPr>
            <w:rFonts w:ascii="Arial" w:hAnsi="Arial" w:eastAsia="Arial"/>
            <w:b w:val="true"/>
            <w:color w:val="0000FF"/>
            <w:spacing w:val="0"/>
            <w:w w:val="100"/>
            <w:sz w:val="20"/>
            <w:u w:val="single"/>
            <w:vertAlign w:val="baseline"/>
            <w:lang w:val="en-US"/>
          </w:rPr>
          <w:t xml:space="preserve">www.state.ia.us/oovernment/crc</w:t>
        </w:r>
      </w:hyperlink>
      <w:r>
        <w:rPr>
          <w:rFonts w:ascii="Arial" w:hAnsi="Arial" w:eastAsia="Arial"/>
          <w:b w:val="true"/>
          <w:color w:val="000000"/>
          <w:spacing w:val="0"/>
          <w:w w:val="100"/>
          <w:sz w:val="20"/>
          <w:u w:val="single"/>
          <w:vertAlign w:val="baseline"/>
          <w:lang w:val="en-US"/>
        </w:rPr>
        <w:t xml:space="preserve">
</w:t>
      </w:r>
    </w:p>
    <w:p>
      <w:pPr>
        <w:pageBreakBefore w:val="false"/>
        <w:spacing w:before="243" w:after="246" w:line="239" w:lineRule="exact"/>
        <w:ind w:right="360"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Office hours are 8:00 AM to 4:30 PM, Monday through Friday. You may leave a phone mail message at any time to receive a call back during office hours.</w:t>
      </w:r>
    </w:p>
    <w:p>
      <w:pPr>
        <w:pageBreakBefore w:val="false"/>
        <w:pBdr>
          <w:top w:sz="5" w:space="0" w:color="000000" w:val="single"/>
          <w:left w:sz="5" w:space="3" w:color="000000" w:val="single"/>
          <w:bottom w:sz="5" w:space="0" w:color="000000" w:val="single"/>
          <w:right w:sz="5" w:space="0" w:color="000000" w:val="single"/>
        </w:pBdr>
        <w:spacing w:before="0" w:after="257" w:line="307" w:lineRule="exact"/>
        <w:ind w:right="0" w:left="72" w:firstLine="0"/>
        <w:jc w:val="left"/>
        <w:textAlignment w:val="baseline"/>
        <w:rPr>
          <w:rFonts w:ascii="Arial" w:hAnsi="Arial" w:eastAsia="Arial"/>
          <w:b w:val="true"/>
          <w:color w:val="000000"/>
          <w:spacing w:val="0"/>
          <w:w w:val="100"/>
          <w:sz w:val="26"/>
          <w:vertAlign w:val="baseline"/>
          <w:lang w:val="en-US"/>
        </w:rPr>
      </w:pPr>
      <w:r>
        <w:rPr>
          <w:rFonts w:ascii="Arial" w:hAnsi="Arial" w:eastAsia="Arial"/>
          <w:b w:val="true"/>
          <w:color w:val="000000"/>
          <w:spacing w:val="0"/>
          <w:w w:val="100"/>
          <w:sz w:val="26"/>
          <w:vertAlign w:val="baseline"/>
          <w:lang w:val="en-US"/>
        </w:rPr>
        <w:t xml:space="preserve">What happens once a complaint is filed?</w:t>
      </w:r>
    </w:p>
    <w:p>
      <w:pPr>
        <w:pageBreakBefore w:val="false"/>
        <w:spacing w:before="0" w:after="0" w:line="238" w:lineRule="exact"/>
        <w:ind w:right="288"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A complaint is filed when received in writing by the Commission. The person or company against whom the complaint is filed will be notified of the complaint and will be given an opportunity to respond.</w:t>
      </w:r>
    </w:p>
    <w:p>
      <w:pPr>
        <w:pageBreakBefore w:val="false"/>
        <w:spacing w:before="227" w:after="0" w:line="239" w:lineRule="exact"/>
        <w:ind w:right="144"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The complaint will be assigned to an investigator, who will conduct an impartial and thorough investigation. Witnesses are contacted and relevant records are examined. The parties may also be offered an opportunity to negotiate a voluntary, no-fault settlement.</w:t>
      </w:r>
    </w:p>
    <w:p>
      <w:pPr>
        <w:pageBreakBefore w:val="false"/>
        <w:spacing w:before="225" w:after="0" w:line="239" w:lineRule="exact"/>
        <w:ind w:right="144" w:left="72" w:firstLine="0"/>
        <w:jc w:val="left"/>
        <w:textAlignment w:val="baseline"/>
        <w:rPr>
          <w:rFonts w:ascii="Arial" w:hAnsi="Arial" w:eastAsia="Arial"/>
          <w:color w:val="000000"/>
          <w:spacing w:val="3"/>
          <w:w w:val="100"/>
          <w:sz w:val="20"/>
          <w:vertAlign w:val="baseline"/>
          <w:lang w:val="en-US"/>
        </w:rPr>
      </w:pPr>
      <w:r>
        <w:rPr>
          <w:rFonts w:ascii="Arial" w:hAnsi="Arial" w:eastAsia="Arial"/>
          <w:color w:val="000000"/>
          <w:spacing w:val="3"/>
          <w:w w:val="100"/>
          <w:sz w:val="20"/>
          <w:vertAlign w:val="baseline"/>
          <w:lang w:val="en-US"/>
        </w:rPr>
        <w:t xml:space="preserve">After the investigation, an administrative law judge will determine whether there is probable cause to believe discrimination occurred. Probable cause exists if there are reasonable grounds for believing discrimination has occurred. If probable cause does not exist the administrative law judge can determine there is no probable cause (discrimination did not occur) and the complaint is dismissed.</w:t>
      </w:r>
    </w:p>
    <w:p>
      <w:pPr>
        <w:pageBreakBefore w:val="false"/>
        <w:spacing w:before="0" w:after="0" w:line="238" w:lineRule="exact"/>
        <w:ind w:right="216"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If the decision is no probable cause, the complaint is dismissed, subject to appeal rights. </w:t>
      </w:r>
    </w:p>
    <w:p>
      <w:pPr>
        <w:pageBreakBefore w:val="false"/>
        <w:spacing w:before="262" w:after="208" w:line="239" w:lineRule="exact"/>
        <w:ind w:right="144" w:left="72" w:firstLine="0"/>
        <w:jc w:val="left"/>
        <w:textAlignment w:val="baseline"/>
        <w:rPr>
          <w:rFonts w:ascii="Arial" w:hAnsi="Arial" w:eastAsia="Arial"/>
          <w:color w:val="000000"/>
          <w:spacing w:val="3"/>
          <w:w w:val="100"/>
          <w:sz w:val="20"/>
          <w:vertAlign w:val="baseline"/>
          <w:lang w:val="en-US"/>
        </w:rPr>
      </w:pPr>
      <w:r>
        <w:br w:type="column"/>
      </w:r>
      <w:r>
        <w:rPr>
          <w:rFonts w:ascii="Arial" w:hAnsi="Arial" w:eastAsia="Arial"/>
          <w:color w:val="000000"/>
          <w:spacing w:val="3"/>
          <w:w w:val="100"/>
          <w:sz w:val="20"/>
          <w:vertAlign w:val="baseline"/>
          <w:lang w:val="en-US"/>
        </w:rPr>
        <w:t xml:space="preserve">Following a probable cause finding, the parties may elect to have the dispute resolved in district court, or in a public hearing before the Commission.</w:t>
      </w:r>
    </w:p>
    <w:p>
      <w:pPr>
        <w:pageBreakBefore w:val="false"/>
        <w:pBdr>
          <w:top w:sz="5" w:space="1" w:color="000000" w:val="single"/>
          <w:left w:sz="5" w:space="3" w:color="000000" w:val="single"/>
          <w:bottom w:sz="5" w:space="0" w:color="000000" w:val="single"/>
          <w:right w:sz="5" w:space="7" w:color="000000" w:val="single"/>
        </w:pBdr>
        <w:spacing w:before="0" w:after="248" w:line="307" w:lineRule="exact"/>
        <w:ind w:right="144" w:left="72" w:firstLine="0"/>
        <w:jc w:val="left"/>
        <w:textAlignment w:val="baseline"/>
        <w:rPr>
          <w:rFonts w:ascii="Arial" w:hAnsi="Arial" w:eastAsia="Arial"/>
          <w:b w:val="true"/>
          <w:color w:val="000000"/>
          <w:spacing w:val="0"/>
          <w:w w:val="100"/>
          <w:sz w:val="26"/>
          <w:vertAlign w:val="baseline"/>
          <w:lang w:val="en-US"/>
        </w:rPr>
      </w:pPr>
      <w:r>
        <w:rPr>
          <w:rFonts w:ascii="Arial" w:hAnsi="Arial" w:eastAsia="Arial"/>
          <w:b w:val="true"/>
          <w:color w:val="000000"/>
          <w:spacing w:val="0"/>
          <w:w w:val="100"/>
          <w:sz w:val="26"/>
          <w:vertAlign w:val="baseline"/>
          <w:lang w:val="en-US"/>
        </w:rPr>
        <w:t xml:space="preserve">What services are available from the Iowa Civil Rights Commission?</w:t>
      </w:r>
    </w:p>
    <w:p>
      <w:pPr>
        <w:pageBreakBefore w:val="false"/>
        <w:spacing w:before="0" w:after="0" w:line="237" w:lineRule="exact"/>
        <w:ind w:right="504"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The Commission receives, investigates, and resolves complaints alleging discrimination in the areas of employment, housing, public accommodations, credit, and education.</w:t>
      </w:r>
    </w:p>
    <w:p>
      <w:pPr>
        <w:pageBreakBefore w:val="false"/>
        <w:spacing w:before="240" w:after="0" w:line="239" w:lineRule="exact"/>
        <w:ind w:right="576"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The Commission can provide speakers and programs on civil rights topics, including fair housing. Free publications regarding discrimination are available upon request.</w:t>
      </w:r>
    </w:p>
    <w:p>
      <w:pPr>
        <w:pageBreakBefore w:val="false"/>
        <w:spacing w:before="231" w:after="0" w:line="239" w:lineRule="exact"/>
        <w:ind w:right="144" w:left="72" w:firstLine="0"/>
        <w:jc w:val="left"/>
        <w:textAlignment w:val="baseline"/>
        <w:rPr>
          <w:rFonts w:ascii="Arial" w:hAnsi="Arial" w:eastAsia="Arial"/>
          <w:color w:val="000000"/>
          <w:spacing w:val="3"/>
          <w:w w:val="100"/>
          <w:sz w:val="20"/>
          <w:vertAlign w:val="baseline"/>
          <w:lang w:val="en-US"/>
        </w:rPr>
      </w:pPr>
      <w:r>
        <w:rPr>
          <w:rFonts w:ascii="Arial" w:hAnsi="Arial" w:eastAsia="Arial"/>
          <w:color w:val="000000"/>
          <w:spacing w:val="3"/>
          <w:w w:val="100"/>
          <w:sz w:val="20"/>
          <w:vertAlign w:val="baseline"/>
          <w:lang w:val="en-US"/>
        </w:rPr>
        <w:t xml:space="preserve">The Commission may conduct testing of landlords, businesses, and employers to study the nature and extent of discrimination in Iowa, and to determine if the civil rights laws are being followed.</w:t>
      </w:r>
    </w:p>
    <w:p>
      <w:pPr>
        <w:pageBreakBefore w:val="false"/>
        <w:spacing w:before="770" w:after="0" w:line="302" w:lineRule="exact"/>
        <w:ind w:right="0" w:left="72" w:firstLine="0"/>
        <w:jc w:val="center"/>
        <w:textAlignment w:val="baseline"/>
        <w:rPr>
          <w:rFonts w:ascii="Arial" w:hAnsi="Arial" w:eastAsia="Arial"/>
          <w:b w:val="true"/>
          <w:i w:val="true"/>
          <w:color w:val="000000"/>
          <w:spacing w:val="0"/>
          <w:w w:val="100"/>
          <w:sz w:val="26"/>
          <w:vertAlign w:val="baseline"/>
          <w:lang w:val="en-US"/>
        </w:rPr>
      </w:pPr>
      <w:r>
        <w:rPr>
          <w:rFonts w:ascii="Arial" w:hAnsi="Arial" w:eastAsia="Arial"/>
          <w:b w:val="true"/>
          <w:i w:val="true"/>
          <w:color w:val="000000"/>
          <w:spacing w:val="0"/>
          <w:w w:val="100"/>
          <w:sz w:val="26"/>
          <w:vertAlign w:val="baseline"/>
          <w:lang w:val="en-US"/>
        </w:rPr>
        <w:t xml:space="preserve">Our mission is a state free of</w:t>
        <w:br/>
      </w:r>
      <w:r>
        <w:rPr>
          <w:rFonts w:ascii="Arial" w:hAnsi="Arial" w:eastAsia="Arial"/>
          <w:b w:val="true"/>
          <w:i w:val="true"/>
          <w:color w:val="000000"/>
          <w:spacing w:val="0"/>
          <w:w w:val="100"/>
          <w:sz w:val="26"/>
          <w:vertAlign w:val="baseline"/>
          <w:lang w:val="en-US"/>
        </w:rPr>
        <w:t xml:space="preserve">discrimination.</w:t>
      </w:r>
    </w:p>
    <w:p>
      <w:pPr>
        <w:pageBreakBefore w:val="false"/>
        <w:spacing w:before="3" w:after="252" w:line="614" w:lineRule="exact"/>
        <w:ind w:right="0" w:left="1584" w:hanging="1584"/>
        <w:jc w:val="left"/>
        <w:textAlignment w:val="baseline"/>
        <w:rPr>
          <w:rFonts w:ascii="Arial" w:hAnsi="Arial" w:eastAsia="Arial"/>
          <w:b w:val="true"/>
          <w:color w:val="000000"/>
          <w:spacing w:val="0"/>
          <w:w w:val="100"/>
          <w:sz w:val="51"/>
          <w:vertAlign w:val="baseline"/>
          <w:lang w:val="en-US"/>
        </w:rPr>
      </w:pPr>
      <w:r>
        <w:br w:type="column"/>
      </w:r>
      <w:r>
        <w:rPr>
          <w:rFonts w:ascii="Arial" w:hAnsi="Arial" w:eastAsia="Arial"/>
          <w:b w:val="true"/>
          <w:color w:val="000000"/>
          <w:spacing w:val="0"/>
          <w:w w:val="100"/>
          <w:sz w:val="51"/>
          <w:vertAlign w:val="baseline"/>
          <w:lang w:val="en-US"/>
        </w:rPr>
        <w:t xml:space="preserve">Fair Housing and You</w:t>
      </w:r>
    </w:p>
    <w:p>
      <w:pPr>
        <w:pageBreakBefore w:val="false"/>
        <w:spacing w:before="0" w:after="0" w:line="240" w:lineRule="auto"/>
        <w:ind w:right="331" w:left="321"/>
        <w:jc w:val="left"/>
        <w:textAlignment w:val="baseline"/>
      </w:pPr>
      <w:r>
        <w:drawing>
          <wp:inline>
            <wp:extent cx="2301240" cy="196596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2301240" cy="1965960"/>
                    </a:xfrm>
                    <a:prstGeom prst="rect"/>
                  </pic:spPr>
                </pic:pic>
              </a:graphicData>
            </a:graphic>
          </wp:inline>
        </w:drawing>
      </w:r>
    </w:p>
    <w:p>
      <w:pPr>
        <w:pageBreakBefore w:val="false"/>
        <w:spacing w:before="2" w:after="0" w:line="376" w:lineRule="exact"/>
        <w:ind w:right="0" w:left="0" w:firstLine="0"/>
        <w:jc w:val="center"/>
        <w:textAlignment w:val="baseline"/>
        <w:rPr>
          <w:rFonts w:ascii="Bookman Old Style" w:hAnsi="Bookman Old Style" w:eastAsia="Bookman Old Style"/>
          <w:b w:val="true"/>
          <w:color w:val="000000"/>
          <w:spacing w:val="32"/>
          <w:w w:val="80"/>
          <w:sz w:val="37"/>
          <w:vertAlign w:val="baseline"/>
          <w:lang w:val="en-US"/>
        </w:rPr>
      </w:pPr>
      <w:r>
        <w:rPr>
          <w:rFonts w:ascii="Bookman Old Style" w:hAnsi="Bookman Old Style" w:eastAsia="Bookman Old Style"/>
          <w:b w:val="true"/>
          <w:color w:val="000000"/>
          <w:spacing w:val="32"/>
          <w:w w:val="80"/>
          <w:sz w:val="37"/>
          <w:vertAlign w:val="baseline"/>
          <w:lang w:val="en-US"/>
        </w:rPr>
        <w:t xml:space="preserve">EQUAL HOUSING</w:t>
      </w:r>
    </w:p>
    <w:p>
      <w:pPr>
        <w:pageBreakBefore w:val="false"/>
        <w:spacing w:before="0" w:after="0" w:line="437" w:lineRule="exact"/>
        <w:ind w:right="0" w:left="0" w:firstLine="0"/>
        <w:jc w:val="center"/>
        <w:textAlignment w:val="baseline"/>
        <w:rPr>
          <w:rFonts w:ascii="Arial" w:hAnsi="Arial" w:eastAsia="Arial"/>
          <w:b w:val="true"/>
          <w:color w:val="000000"/>
          <w:spacing w:val="16"/>
          <w:w w:val="95"/>
          <w:sz w:val="43"/>
          <w:vertAlign w:val="baseline"/>
          <w:lang w:val="en-US"/>
        </w:rPr>
      </w:pPr>
      <w:r>
        <w:rPr>
          <w:rFonts w:ascii="Arial" w:hAnsi="Arial" w:eastAsia="Arial"/>
          <w:b w:val="true"/>
          <w:color w:val="000000"/>
          <w:spacing w:val="16"/>
          <w:w w:val="95"/>
          <w:sz w:val="43"/>
          <w:vertAlign w:val="baseline"/>
          <w:lang w:val="en-US"/>
        </w:rPr>
        <w:t xml:space="preserve">OPPORTUNITY</w:t>
      </w:r>
    </w:p>
    <w:p>
      <w:pPr>
        <w:pageBreakBefore w:val="false"/>
        <w:spacing w:before="184" w:after="0" w:line="385" w:lineRule="exact"/>
        <w:ind w:right="0" w:left="0" w:firstLine="0"/>
        <w:jc w:val="center"/>
        <w:textAlignment w:val="baseline"/>
        <w:rPr>
          <w:rFonts w:ascii="Arial" w:hAnsi="Arial" w:eastAsia="Arial"/>
          <w:b w:val="true"/>
          <w:color w:val="000000"/>
          <w:spacing w:val="0"/>
          <w:w w:val="100"/>
          <w:sz w:val="33"/>
          <w:vertAlign w:val="baseline"/>
          <w:lang w:val="en-US"/>
        </w:rPr>
      </w:pPr>
      <w:r>
        <w:rPr>
          <w:rFonts w:ascii="Arial" w:hAnsi="Arial" w:eastAsia="Arial"/>
          <w:b w:val="true"/>
          <w:color w:val="000000"/>
          <w:spacing w:val="0"/>
          <w:w w:val="100"/>
          <w:sz w:val="33"/>
          <w:vertAlign w:val="baseline"/>
          <w:lang w:val="en-US"/>
        </w:rPr>
        <w:t xml:space="preserve">The Iowa Civil Rights</w:t>
        <w:br/>
      </w:r>
      <w:r>
        <w:rPr>
          <w:rFonts w:ascii="Arial" w:hAnsi="Arial" w:eastAsia="Arial"/>
          <w:b w:val="true"/>
          <w:color w:val="000000"/>
          <w:spacing w:val="0"/>
          <w:w w:val="100"/>
          <w:sz w:val="33"/>
          <w:vertAlign w:val="baseline"/>
          <w:lang w:val="en-US"/>
        </w:rPr>
        <w:t xml:space="preserve">Commission</w:t>
      </w:r>
    </w:p>
    <w:p>
      <w:pPr>
        <w:pageBreakBefore w:val="false"/>
        <w:spacing w:before="221" w:after="0" w:line="232" w:lineRule="exact"/>
        <w:ind w:right="0" w:left="0" w:firstLine="0"/>
        <w:jc w:val="center"/>
        <w:textAlignment w:val="baseline"/>
        <w:rPr>
          <w:rFonts w:ascii="Arial" w:hAnsi="Arial" w:eastAsia="Arial"/>
          <w:b w:val="true"/>
          <w:color w:val="000000"/>
          <w:spacing w:val="12"/>
          <w:w w:val="100"/>
          <w:sz w:val="20"/>
          <w:vertAlign w:val="baseline"/>
          <w:lang w:val="en-US"/>
        </w:rPr>
      </w:pPr>
      <w:r>
        <w:rPr>
          <w:rFonts w:ascii="Arial" w:hAnsi="Arial" w:eastAsia="Arial"/>
          <w:b w:val="true"/>
          <w:color w:val="000000"/>
          <w:spacing w:val="12"/>
          <w:w w:val="100"/>
          <w:sz w:val="20"/>
          <w:vertAlign w:val="baseline"/>
          <w:lang w:val="en-US"/>
        </w:rPr>
        <w:t xml:space="preserve">Grimes State Office Building</w:t>
      </w:r>
    </w:p>
    <w:p>
      <w:pPr>
        <w:pageBreakBefore w:val="false"/>
        <w:spacing w:before="0" w:after="0" w:line="261" w:lineRule="exact"/>
        <w:ind w:right="0" w:left="0" w:firstLine="0"/>
        <w:jc w:val="center"/>
        <w:textAlignment w:val="baseline"/>
        <w:rPr>
          <w:rFonts w:ascii="Arial" w:hAnsi="Arial" w:eastAsia="Arial"/>
          <w:b w:val="true"/>
          <w:color w:val="000000"/>
          <w:spacing w:val="8"/>
          <w:w w:val="100"/>
          <w:sz w:val="20"/>
          <w:vertAlign w:val="baseline"/>
          <w:lang w:val="en-US"/>
        </w:rPr>
      </w:pPr>
      <w:r>
        <w:rPr>
          <w:rFonts w:ascii="Arial" w:hAnsi="Arial" w:eastAsia="Arial"/>
          <w:b w:val="true"/>
          <w:color w:val="000000"/>
          <w:spacing w:val="8"/>
          <w:w w:val="100"/>
          <w:sz w:val="20"/>
          <w:vertAlign w:val="baseline"/>
          <w:lang w:val="en-US"/>
        </w:rPr>
        <w:t xml:space="preserve">400 E. 14</w:t>
      </w:r>
      <w:r>
        <w:rPr>
          <w:rFonts w:ascii="Arial" w:hAnsi="Arial" w:eastAsia="Arial"/>
          <w:b w:val="true"/>
          <w:color w:val="000000"/>
          <w:spacing w:val="8"/>
          <w:w w:val="100"/>
          <w:sz w:val="20"/>
          <w:vertAlign w:val="superscript"/>
          <w:lang w:val="en-US"/>
        </w:rPr>
        <w:t xml:space="preserve">th</w:t>
      </w:r>
      <w:r>
        <w:rPr>
          <w:rFonts w:ascii="Arial" w:hAnsi="Arial" w:eastAsia="Arial"/>
          <w:b w:val="true"/>
          <w:color w:val="000000"/>
          <w:spacing w:val="8"/>
          <w:w w:val="100"/>
          <w:sz w:val="20"/>
          <w:vertAlign w:val="baseline"/>
          <w:lang w:val="en-US"/>
        </w:rPr>
        <w:t xml:space="preserve"> Street</w:t>
      </w:r>
    </w:p>
    <w:p>
      <w:pPr>
        <w:pageBreakBefore w:val="false"/>
        <w:spacing w:before="29" w:after="0" w:line="230" w:lineRule="exact"/>
        <w:ind w:right="0" w:left="0" w:firstLine="0"/>
        <w:jc w:val="center"/>
        <w:textAlignment w:val="baseline"/>
        <w:rPr>
          <w:rFonts w:ascii="Arial" w:hAnsi="Arial" w:eastAsia="Arial"/>
          <w:b w:val="true"/>
          <w:color w:val="000000"/>
          <w:spacing w:val="12"/>
          <w:w w:val="100"/>
          <w:sz w:val="20"/>
          <w:vertAlign w:val="baseline"/>
          <w:lang w:val="en-US"/>
        </w:rPr>
      </w:pPr>
      <w:r>
        <w:rPr>
          <w:rFonts w:ascii="Arial" w:hAnsi="Arial" w:eastAsia="Arial"/>
          <w:b w:val="true"/>
          <w:color w:val="000000"/>
          <w:spacing w:val="12"/>
          <w:w w:val="100"/>
          <w:sz w:val="20"/>
          <w:vertAlign w:val="baseline"/>
          <w:lang w:val="en-US"/>
        </w:rPr>
        <w:t xml:space="preserve">Des Moines, IA 50319</w:t>
      </w:r>
    </w:p>
    <w:p>
      <w:pPr>
        <w:pageBreakBefore w:val="false"/>
        <w:spacing w:before="182" w:after="0" w:line="260" w:lineRule="exact"/>
        <w:ind w:right="0" w:left="0" w:firstLine="0"/>
        <w:jc w:val="center"/>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515-281-4121</w:t>
        <w:br/>
      </w:r>
      <w:r>
        <w:rPr>
          <w:rFonts w:ascii="Arial" w:hAnsi="Arial" w:eastAsia="Arial"/>
          <w:b w:val="true"/>
          <w:color w:val="000000"/>
          <w:spacing w:val="0"/>
          <w:w w:val="100"/>
          <w:sz w:val="20"/>
          <w:vertAlign w:val="baseline"/>
          <w:lang w:val="en-US"/>
        </w:rPr>
        <w:t xml:space="preserve">800-457-4416</w:t>
        <w:br/>
      </w:r>
      <w:r>
        <w:rPr>
          <w:rFonts w:ascii="Arial" w:hAnsi="Arial" w:eastAsia="Arial"/>
          <w:b w:val="true"/>
          <w:color w:val="000000"/>
          <w:spacing w:val="0"/>
          <w:w w:val="100"/>
          <w:sz w:val="20"/>
          <w:vertAlign w:val="baseline"/>
          <w:lang w:val="en-US"/>
        </w:rPr>
        <w:t xml:space="preserve">FAX: 515-242-5840</w:t>
        <w:br/>
      </w:r>
      <w:hyperlink r:id="dhId2">
        <w:r>
          <w:rPr>
            <w:rFonts w:ascii="Arial" w:hAnsi="Arial" w:eastAsia="Arial"/>
            <w:b w:val="true"/>
            <w:color w:val="0000FF"/>
            <w:spacing w:val="0"/>
            <w:w w:val="100"/>
            <w:sz w:val="20"/>
            <w:u w:val="single"/>
            <w:vertAlign w:val="baseline"/>
            <w:lang w:val="en-US"/>
          </w:rPr>
          <w:t xml:space="preserve">http://www.state.ia.us/qovernment/crc</w:t>
        </w:r>
      </w:hyperlink>
      <w:r>
        <w:rPr>
          <w:rFonts w:ascii="Arial" w:hAnsi="Arial" w:eastAsia="Arial"/>
          <w:b w:val="true"/>
          <w:color w:val="000000"/>
          <w:spacing w:val="0"/>
          <w:w w:val="100"/>
          <w:sz w:val="20"/>
          <w:u w:val="single"/>
          <w:vertAlign w:val="baseline"/>
          <w:lang w:val="en-US"/>
        </w:rPr>
        <w:t xml:space="preserve"> </w:t>
      </w:r>
    </w:p>
    <w:p>
      <w:pPr>
        <w:pageBreakBefore w:val="false"/>
        <w:spacing w:before="452" w:after="0" w:line="235" w:lineRule="exact"/>
        <w:ind w:right="0" w:left="0" w:firstLine="0"/>
        <w:jc w:val="center"/>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This publication was made possible by a</w:t>
        <w:br/>
      </w:r>
      <w:r>
        <w:rPr>
          <w:rFonts w:ascii="Arial" w:hAnsi="Arial" w:eastAsia="Arial"/>
          <w:b w:val="true"/>
          <w:color w:val="000000"/>
          <w:spacing w:val="0"/>
          <w:w w:val="100"/>
          <w:sz w:val="20"/>
          <w:vertAlign w:val="baseline"/>
          <w:lang w:val="en-US"/>
        </w:rPr>
        <w:t xml:space="preserve">grant from the U.S. Department of Housing</w:t>
        <w:br/>
      </w:r>
      <w:r>
        <w:rPr>
          <w:rFonts w:ascii="Arial" w:hAnsi="Arial" w:eastAsia="Arial"/>
          <w:b w:val="true"/>
          <w:color w:val="000000"/>
          <w:spacing w:val="0"/>
          <w:w w:val="100"/>
          <w:sz w:val="20"/>
          <w:vertAlign w:val="baseline"/>
          <w:lang w:val="en-US"/>
        </w:rPr>
        <w:t xml:space="preserve">and Urban and Development, Fair Housing</w:t>
        <w:br/>
      </w:r>
      <w:r>
        <w:rPr>
          <w:rFonts w:ascii="Arial" w:hAnsi="Arial" w:eastAsia="Arial"/>
          <w:b w:val="true"/>
          <w:color w:val="000000"/>
          <w:spacing w:val="0"/>
          <w:w w:val="100"/>
          <w:sz w:val="20"/>
          <w:vertAlign w:val="baseline"/>
          <w:lang w:val="en-US"/>
        </w:rPr>
        <w:t xml:space="preserve">Initiatives Program</w:t>
      </w:r>
    </w:p>
    <w:p>
      <w:pPr>
        <w:sectPr>
          <w:type w:val="nextPage"/>
          <w:pgSz w:w="15840" w:h="12240" w:orient="landscape"/>
          <w:pgMar w:bottom="413" w:top="734" w:right="562" w:left="974" w:header="720" w:footer="720"/>
          <w:cols w:sep="0" w:num="3" w:space="0" w:equalWidth="0">
            <w:col w:w="4685" w:space="173"/>
            <w:col w:w="4747" w:space="423"/>
            <w:col w:w="4276" w:space="0"/>
          </w:cols>
          <w:titlePg w:val="false"/>
          <w:textDirection w:val="lrTb"/>
        </w:sectPr>
      </w:pPr>
    </w:p>
    <w:p>
      <w:pPr>
        <w:pageBreakBefore w:val="false"/>
        <w:spacing w:before="17" w:after="0" w:line="217" w:lineRule="exact"/>
        <w:ind w:right="0" w:left="72" w:firstLine="0"/>
        <w:jc w:val="center"/>
        <w:textAlignment w:val="baseline"/>
        <w:rPr>
          <w:rFonts w:ascii="Arial" w:hAnsi="Arial" w:eastAsia="Arial"/>
          <w:color w:val="000000"/>
          <w:spacing w:val="0"/>
          <w:w w:val="100"/>
          <w:sz w:val="19"/>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479.5pt;height:30.4pt;z-index:-1000;margin-left:42.5pt;margin-top:47.05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2" coordsize="21600,21600" o:spt="202" path="m,l,21600r21600,l21600,xe">
            <v:stroke joinstyle="miter"/>
            <v:path gradientshapeok="t" o:connecttype="rect"/>
          </v:shapetype>
          <v:shape id="_x0000_s1" type="#_x0000_t2" filled="f" stroked="t" style="position:absolute;width:233.7pt;height:17.75pt;z-index:-999;margin-left:42.5pt;margin-top:47.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1" w:after="16" w:line="259" w:lineRule="exact"/>
                    <w:ind w:right="0" w:left="72" w:firstLine="0"/>
                    <w:jc w:val="left"/>
                    <w:textAlignment w:val="baseline"/>
                    <w:rPr>
                      <w:rFonts w:ascii="Arial" w:hAnsi="Arial" w:eastAsia="Arial"/>
                      <w:b w:val="true"/>
                      <w:color w:val="000000"/>
                      <w:spacing w:val="2"/>
                      <w:w w:val="100"/>
                      <w:sz w:val="22"/>
                      <w:vertAlign w:val="baseline"/>
                      <w:lang w:val="en-US"/>
                    </w:rPr>
                  </w:pPr>
                  <w:r>
                    <w:rPr>
                      <w:rFonts w:ascii="Arial" w:hAnsi="Arial" w:eastAsia="Arial"/>
                      <w:b w:val="true"/>
                      <w:color w:val="000000"/>
                      <w:spacing w:val="2"/>
                      <w:w w:val="100"/>
                      <w:sz w:val="22"/>
                      <w:vertAlign w:val="baseline"/>
                      <w:lang w:val="en-US"/>
                    </w:rPr>
                    <w:t xml:space="preserve">Pongase en contacto con Ia Comision:</w:t>
                  </w:r>
                </w:p>
              </w:txbxContent>
            </v:textbox>
          </v:shape>
        </w:pict>
      </w:r>
      <w:r>
        <w:pict>
          <v:shapetype id="_x0000_t3" coordsize="21600,21600" o:spt="202" path="m,l,21600r21600,l21600,xe">
            <v:stroke joinstyle="miter"/>
            <v:path gradientshapeok="t" o:connecttype="rect"/>
          </v:shapetype>
          <v:shape id="_x0000_s2" type="#_x0000_t3" filled="f" stroked="t" style="position:absolute;width:236.9pt;height:29.5pt;z-index:-998;margin-left:285.1pt;margin-top:47.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4" w:after="15" w:line="259" w:lineRule="exact"/>
                    <w:ind w:right="144" w:left="72" w:firstLine="0"/>
                    <w:jc w:val="both"/>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ICuales son los servicios disponibles de Ia Comision?</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224.85pt;height:443.1pt;z-index:-997;margin-left:290.9pt;margin-top:87.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15" w:lineRule="exact"/>
                    <w:ind w:right="72" w:left="0" w:firstLine="0"/>
                    <w:jc w:val="left"/>
                    <w:textAlignment w:val="baseline"/>
                    <w:rPr>
                      <w:rFonts w:ascii="Arial" w:hAnsi="Arial" w:eastAsia="Arial"/>
                      <w:color w:val="000000"/>
                      <w:spacing w:val="0"/>
                      <w:w w:val="100"/>
                      <w:sz w:val="19"/>
                      <w:vertAlign w:val="baseline"/>
                      <w:lang w:val="en-US"/>
                    </w:rPr>
                  </w:pPr>
                  <w:r>
                    <w:rPr>
                      <w:rFonts w:ascii="Arial" w:hAnsi="Arial" w:eastAsia="Arial"/>
                      <w:color w:val="000000"/>
                      <w:spacing w:val="0"/>
                      <w:w w:val="100"/>
                      <w:sz w:val="19"/>
                      <w:vertAlign w:val="baseline"/>
                      <w:lang w:val="en-US"/>
                    </w:rPr>
                    <w:t xml:space="preserve">La Comision recibe, investiga y resuelve quejas que alegan discriminacion en las areas de empleo, vivienda, servicios publicos, credito y educacion.</w:t>
                  </w:r>
                </w:p>
                <w:p>
                  <w:pPr>
                    <w:pageBreakBefore w:val="false"/>
                    <w:spacing w:before="225" w:after="0" w:line="217" w:lineRule="exact"/>
                    <w:ind w:right="72" w:left="0" w:firstLine="0"/>
                    <w:jc w:val="left"/>
                    <w:textAlignment w:val="baseline"/>
                    <w:rPr>
                      <w:rFonts w:ascii="Arial" w:hAnsi="Arial" w:eastAsia="Arial"/>
                      <w:color w:val="000000"/>
                      <w:spacing w:val="-1"/>
                      <w:w w:val="100"/>
                      <w:sz w:val="19"/>
                      <w:vertAlign w:val="baseline"/>
                      <w:lang w:val="en-US"/>
                    </w:rPr>
                  </w:pPr>
                  <w:r>
                    <w:rPr>
                      <w:rFonts w:ascii="Arial" w:hAnsi="Arial" w:eastAsia="Arial"/>
                      <w:color w:val="000000"/>
                      <w:spacing w:val="-1"/>
                      <w:w w:val="100"/>
                      <w:sz w:val="19"/>
                      <w:vertAlign w:val="baseline"/>
                      <w:lang w:val="en-US"/>
                    </w:rPr>
                    <w:t xml:space="preserve">La Comisi6n puede proporcionar personal capacitado para hacer presentaciones acerca de temas de derechos civiles que, por supuesto, incluyen Vivienda Justa. Tambien tenemos publicaciones gratis, y una biblioteca de videos y libros disponibles para prestar que tratan de temas relacionados con derechos civiles, la historia de los derechos civiles y temas de diversidad.</w:t>
                  </w:r>
                </w:p>
                <w:p>
                  <w:pPr>
                    <w:pageBreakBefore w:val="false"/>
                    <w:spacing w:before="205" w:after="0" w:line="217" w:lineRule="exact"/>
                    <w:ind w:right="72" w:left="0" w:firstLine="0"/>
                    <w:jc w:val="left"/>
                    <w:textAlignment w:val="baseline"/>
                    <w:rPr>
                      <w:rFonts w:ascii="Arial" w:hAnsi="Arial" w:eastAsia="Arial"/>
                      <w:color w:val="000000"/>
                      <w:spacing w:val="0"/>
                      <w:w w:val="100"/>
                      <w:sz w:val="19"/>
                      <w:vertAlign w:val="baseline"/>
                      <w:lang w:val="en-US"/>
                    </w:rPr>
                  </w:pPr>
                  <w:r>
                    <w:rPr>
                      <w:rFonts w:ascii="Arial" w:hAnsi="Arial" w:eastAsia="Arial"/>
                      <w:color w:val="000000"/>
                      <w:spacing w:val="0"/>
                      <w:w w:val="100"/>
                      <w:sz w:val="19"/>
                      <w:vertAlign w:val="baseline"/>
                      <w:lang w:val="en-US"/>
                    </w:rPr>
                    <w:t xml:space="preserve">La Comision puede realizar pruebas de propietarios, negocios y empleadores para estudiar el tipo y eI alcance de Ia discriminaciOn que existe en Iowa, y para determinar si se estan cum pliendo las leyes de derechos civiles.</w:t>
                  </w:r>
                </w:p>
                <w:p>
                  <w:pPr>
                    <w:pageBreakBefore w:val="false"/>
                    <w:spacing w:before="219" w:after="0" w:line="217" w:lineRule="exact"/>
                    <w:ind w:right="72" w:left="0" w:firstLine="0"/>
                    <w:jc w:val="left"/>
                    <w:textAlignment w:val="baseline"/>
                    <w:rPr>
                      <w:rFonts w:ascii="Arial" w:hAnsi="Arial" w:eastAsia="Arial"/>
                      <w:color w:val="000000"/>
                      <w:spacing w:val="-3"/>
                      <w:w w:val="100"/>
                      <w:sz w:val="19"/>
                      <w:vertAlign w:val="baseline"/>
                      <w:lang w:val="en-US"/>
                    </w:rPr>
                  </w:pPr>
                  <w:r>
                    <w:rPr>
                      <w:rFonts w:ascii="Arial" w:hAnsi="Arial" w:eastAsia="Arial"/>
                      <w:color w:val="000000"/>
                      <w:spacing w:val="-3"/>
                      <w:w w:val="100"/>
                      <w:sz w:val="19"/>
                      <w:vertAlign w:val="baseline"/>
                      <w:lang w:val="en-US"/>
                    </w:rPr>
                    <w:t xml:space="preserve">La Comision colabora con comunidades en todas las partes del Estado para formar Grupos de Apreciaci6n de Ia Diversidad. Estos grupos trataran temas relacionados con diversidad y los problemas que existen dentro de esa comunidad en particular, para de esa manera, luchar contra la discriminaci6n y tambien responder a crimenes motivados por el odio.</w:t>
                  </w:r>
                </w:p>
                <w:p>
                  <w:pPr>
                    <w:pageBreakBefore w:val="false"/>
                    <w:spacing w:before="213" w:after="0" w:line="217" w:lineRule="exact"/>
                    <w:ind w:right="72" w:left="0" w:firstLine="0"/>
                    <w:jc w:val="left"/>
                    <w:textAlignment w:val="baseline"/>
                    <w:rPr>
                      <w:rFonts w:ascii="Arial" w:hAnsi="Arial" w:eastAsia="Arial"/>
                      <w:color w:val="000000"/>
                      <w:spacing w:val="-1"/>
                      <w:w w:val="100"/>
                      <w:sz w:val="19"/>
                      <w:vertAlign w:val="baseline"/>
                      <w:lang w:val="en-US"/>
                    </w:rPr>
                  </w:pPr>
                  <w:r>
                    <w:rPr>
                      <w:rFonts w:ascii="Arial" w:hAnsi="Arial" w:eastAsia="Arial"/>
                      <w:color w:val="000000"/>
                      <w:spacing w:val="-1"/>
                      <w:w w:val="100"/>
                      <w:sz w:val="19"/>
                      <w:vertAlign w:val="baseline"/>
                      <w:lang w:val="en-US"/>
                    </w:rPr>
                    <w:t xml:space="preserve">La Comisi6n tambien promueve el use de Circulos de Estudio, (pequefios grupos de dialogo) que tratan el tema de relaciones raciales y otros asuntos.</w:t>
                  </w:r>
                </w:p>
                <w:p>
                  <w:pPr>
                    <w:pageBreakBefore w:val="false"/>
                    <w:spacing w:before="241" w:after="0" w:line="305" w:lineRule="exact"/>
                    <w:ind w:right="72" w:left="1368" w:hanging="1224"/>
                    <w:jc w:val="both"/>
                    <w:textAlignment w:val="baseline"/>
                    <w:rPr>
                      <w:rFonts w:ascii="Arial" w:hAnsi="Arial" w:eastAsia="Arial"/>
                      <w:i w:val="true"/>
                      <w:color w:val="000000"/>
                      <w:spacing w:val="0"/>
                      <w:w w:val="100"/>
                      <w:sz w:val="26"/>
                      <w:vertAlign w:val="baseline"/>
                      <w:lang w:val="en-US"/>
                    </w:rPr>
                  </w:pPr>
                  <w:r>
                    <w:rPr>
                      <w:rFonts w:ascii="Arial" w:hAnsi="Arial" w:eastAsia="Arial"/>
                      <w:i w:val="true"/>
                      <w:color w:val="000000"/>
                      <w:spacing w:val="0"/>
                      <w:w w:val="100"/>
                      <w:sz w:val="26"/>
                      <w:vertAlign w:val="baseline"/>
                      <w:lang w:val="en-US"/>
                    </w:rPr>
                    <w:t xml:space="preserve">Nuestra vision es un estado libre de discriminacion</w:t>
                  </w:r>
                </w:p>
                <w:p>
                  <w:pPr>
                    <w:pageBreakBefore w:val="false"/>
                    <w:spacing w:before="292" w:after="0" w:line="303" w:lineRule="exact"/>
                    <w:ind w:right="72" w:left="0" w:firstLine="0"/>
                    <w:jc w:val="center"/>
                    <w:textAlignment w:val="baseline"/>
                    <w:rPr>
                      <w:rFonts w:ascii="Arial" w:hAnsi="Arial" w:eastAsia="Arial"/>
                      <w:i w:val="true"/>
                      <w:color w:val="000000"/>
                      <w:spacing w:val="0"/>
                      <w:w w:val="100"/>
                      <w:sz w:val="26"/>
                      <w:vertAlign w:val="baseline"/>
                      <w:lang w:val="en-US"/>
                    </w:rPr>
                  </w:pPr>
                  <w:r>
                    <w:rPr>
                      <w:rFonts w:ascii="Arial" w:hAnsi="Arial" w:eastAsia="Arial"/>
                      <w:i w:val="true"/>
                      <w:color w:val="000000"/>
                      <w:spacing w:val="0"/>
                      <w:w w:val="100"/>
                      <w:sz w:val="26"/>
                      <w:vertAlign w:val="baseline"/>
                      <w:lang w:val="en-US"/>
                    </w:rPr>
                    <w:t xml:space="preserve">Nuestra mision es hacer cumplir</w:t>
                    <w:br/>
                  </w:r>
                  <w:r>
                    <w:rPr>
                      <w:rFonts w:ascii="Arial" w:hAnsi="Arial" w:eastAsia="Arial"/>
                      <w:i w:val="true"/>
                      <w:color w:val="000000"/>
                      <w:spacing w:val="0"/>
                      <w:w w:val="100"/>
                      <w:sz w:val="26"/>
                      <w:vertAlign w:val="baseline"/>
                      <w:lang w:val="en-US"/>
                    </w:rPr>
                    <w:t xml:space="preserve">los derechos civiles, a traves de su</w:t>
                    <w:br/>
                  </w:r>
                  <w:r>
                    <w:rPr>
                      <w:rFonts w:ascii="Arial" w:hAnsi="Arial" w:eastAsia="Arial"/>
                      <w:i w:val="true"/>
                      <w:color w:val="000000"/>
                      <w:spacing w:val="0"/>
                      <w:w w:val="100"/>
                      <w:sz w:val="26"/>
                      <w:vertAlign w:val="baseline"/>
                      <w:lang w:val="en-US"/>
                    </w:rPr>
                    <w:t xml:space="preserve">cumplimiento y apoyo, mediacion, y</w:t>
                    <w:br/>
                  </w:r>
                  <w:r>
                    <w:rPr>
                      <w:rFonts w:ascii="Arial" w:hAnsi="Arial" w:eastAsia="Arial"/>
                      <w:i w:val="true"/>
                      <w:color w:val="000000"/>
                      <w:spacing w:val="0"/>
                      <w:w w:val="100"/>
                      <w:sz w:val="26"/>
                      <w:vertAlign w:val="baseline"/>
                      <w:lang w:val="en-US"/>
                    </w:rPr>
                    <w:t xml:space="preserve">educaciOn.</w:t>
                  </w:r>
                </w:p>
              </w:txbxContent>
            </v:textbox>
          </v:shape>
        </w:pict>
      </w:r>
      <w:r>
        <w:rPr>
          <w:rFonts w:ascii="Arial" w:hAnsi="Arial" w:eastAsia="Arial"/>
          <w:color w:val="000000"/>
          <w:spacing w:val="0"/>
          <w:w w:val="100"/>
          <w:sz w:val="19"/>
          <w:vertAlign w:val="baseline"/>
          <w:lang w:val="en-US"/>
        </w:rPr>
        <w:t xml:space="preserve">Comisi6n de Derechos Civiles de Iowa</w:t>
        <w:br/>
      </w:r>
      <w:r>
        <w:rPr>
          <w:rFonts w:ascii="Arial" w:hAnsi="Arial" w:eastAsia="Arial"/>
          <w:color w:val="000000"/>
          <w:spacing w:val="0"/>
          <w:w w:val="100"/>
          <w:sz w:val="19"/>
          <w:vertAlign w:val="baseline"/>
          <w:lang w:val="en-US"/>
        </w:rPr>
        <w:t xml:space="preserve">Grimes State Office Building</w:t>
        <w:br/>
      </w:r>
      <w:r>
        <w:rPr>
          <w:rFonts w:ascii="Arial" w:hAnsi="Arial" w:eastAsia="Arial"/>
          <w:color w:val="000000"/>
          <w:spacing w:val="0"/>
          <w:w w:val="100"/>
          <w:sz w:val="19"/>
          <w:vertAlign w:val="baseline"/>
          <w:lang w:val="en-US"/>
        </w:rPr>
        <w:t xml:space="preserve">400 E. 14</w:t>
      </w:r>
      <w:r>
        <w:rPr>
          <w:rFonts w:ascii="Arial" w:hAnsi="Arial" w:eastAsia="Arial"/>
          <w:color w:val="000000"/>
          <w:spacing w:val="0"/>
          <w:w w:val="100"/>
          <w:sz w:val="19"/>
          <w:vertAlign w:val="superscript"/>
          <w:lang w:val="en-US"/>
        </w:rPr>
        <w:t xml:space="preserve">th</w:t>
      </w:r>
      <w:r>
        <w:rPr>
          <w:rFonts w:ascii="Arial" w:hAnsi="Arial" w:eastAsia="Arial"/>
          <w:color w:val="000000"/>
          <w:spacing w:val="0"/>
          <w:w w:val="100"/>
          <w:sz w:val="19"/>
          <w:vertAlign w:val="baseline"/>
          <w:lang w:val="en-US"/>
        </w:rPr>
        <w:t xml:space="preserve"> Street</w:t>
        <w:br/>
      </w:r>
      <w:r>
        <w:rPr>
          <w:rFonts w:ascii="Arial" w:hAnsi="Arial" w:eastAsia="Arial"/>
          <w:color w:val="000000"/>
          <w:spacing w:val="0"/>
          <w:w w:val="100"/>
          <w:sz w:val="19"/>
          <w:vertAlign w:val="baseline"/>
          <w:lang w:val="en-US"/>
        </w:rPr>
        <w:t xml:space="preserve">Des Moines, IA 50319</w:t>
      </w:r>
    </w:p>
    <w:p>
      <w:pPr>
        <w:pageBreakBefore w:val="false"/>
        <w:spacing w:before="223" w:after="0" w:line="217" w:lineRule="exact"/>
        <w:ind w:right="0" w:left="72" w:firstLine="0"/>
        <w:jc w:val="center"/>
        <w:textAlignment w:val="baseline"/>
        <w:rPr>
          <w:rFonts w:ascii="Arial" w:hAnsi="Arial" w:eastAsia="Arial"/>
          <w:color w:val="000000"/>
          <w:spacing w:val="0"/>
          <w:w w:val="100"/>
          <w:sz w:val="19"/>
          <w:vertAlign w:val="baseline"/>
          <w:lang w:val="en-US"/>
        </w:rPr>
      </w:pPr>
      <w:r>
        <w:rPr>
          <w:rFonts w:ascii="Arial" w:hAnsi="Arial" w:eastAsia="Arial"/>
          <w:color w:val="000000"/>
          <w:spacing w:val="0"/>
          <w:w w:val="100"/>
          <w:sz w:val="19"/>
          <w:vertAlign w:val="baseline"/>
          <w:lang w:val="en-US"/>
        </w:rPr>
        <w:t xml:space="preserve">(515) 281-4121 o (800) 457-4416</w:t>
        <w:br/>
      </w:r>
      <w:r>
        <w:rPr>
          <w:rFonts w:ascii="Arial" w:hAnsi="Arial" w:eastAsia="Arial"/>
          <w:color w:val="000000"/>
          <w:spacing w:val="0"/>
          <w:w w:val="100"/>
          <w:sz w:val="19"/>
          <w:vertAlign w:val="baseline"/>
          <w:lang w:val="en-US"/>
        </w:rPr>
        <w:t xml:space="preserve">(515) 242-5840 (FAX)</w:t>
        <w:br/>
      </w:r>
      <w:hyperlink r:id="dhId3">
        <w:r>
          <w:rPr>
            <w:rFonts w:ascii="Arial" w:hAnsi="Arial" w:eastAsia="Arial"/>
            <w:color w:val="0000FF"/>
            <w:spacing w:val="0"/>
            <w:w w:val="100"/>
            <w:sz w:val="19"/>
            <w:u w:val="single"/>
            <w:vertAlign w:val="baseline"/>
            <w:lang w:val="en-US"/>
          </w:rPr>
          <w:t xml:space="preserve">www.state.ia.us/qovernment/crc</w:t>
        </w:r>
      </w:hyperlink>
      <w:r>
        <w:rPr>
          <w:rFonts w:ascii="Arial" w:hAnsi="Arial" w:eastAsia="Arial"/>
          <w:color w:val="000000"/>
          <w:spacing w:val="0"/>
          <w:w w:val="100"/>
          <w:sz w:val="19"/>
          <w:u w:val="single"/>
          <w:vertAlign w:val="baseline"/>
          <w:lang w:val="en-US"/>
        </w:rPr>
        <w:t xml:space="preserve"> </w:t>
      </w:r>
    </w:p>
    <w:p>
      <w:pPr>
        <w:pageBreakBefore w:val="false"/>
        <w:spacing w:before="214" w:after="236" w:line="217" w:lineRule="exact"/>
        <w:ind w:right="360" w:left="72" w:firstLine="0"/>
        <w:jc w:val="left"/>
        <w:textAlignment w:val="baseline"/>
        <w:rPr>
          <w:rFonts w:ascii="Arial" w:hAnsi="Arial" w:eastAsia="Arial"/>
          <w:color w:val="000000"/>
          <w:spacing w:val="-1"/>
          <w:w w:val="100"/>
          <w:sz w:val="19"/>
          <w:vertAlign w:val="baseline"/>
          <w:lang w:val="en-US"/>
        </w:rPr>
      </w:pPr>
      <w:r>
        <w:rPr>
          <w:rFonts w:ascii="Arial" w:hAnsi="Arial" w:eastAsia="Arial"/>
          <w:color w:val="000000"/>
          <w:spacing w:val="-1"/>
          <w:w w:val="100"/>
          <w:sz w:val="19"/>
          <w:vertAlign w:val="baseline"/>
          <w:lang w:val="en-US"/>
        </w:rPr>
        <w:t xml:space="preserve">Las horas de oficina son de 8:00 am a 4:30 pm de lunes a viernes. Usted puede dejar un mensaje telefonico a cualquier hora para que nosotros le Ilamemos de regreso durante las horas laborales.</w:t>
      </w:r>
    </w:p>
    <w:p>
      <w:pPr>
        <w:pageBreakBefore w:val="false"/>
        <w:pBdr>
          <w:top w:sz="5" w:space="1" w:color="000000" w:val="single"/>
          <w:left w:sz="5" w:space="3" w:color="000000" w:val="single"/>
          <w:bottom w:sz="5" w:space="0" w:color="000000" w:val="single"/>
          <w:right w:sz="5" w:space="7" w:color="000000" w:val="single"/>
        </w:pBdr>
        <w:spacing w:before="0" w:after="260" w:line="259" w:lineRule="exact"/>
        <w:ind w:right="144" w:left="72" w:firstLine="0"/>
        <w:jc w:val="both"/>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IQue pasa una vez que se ha presentado una queja?</w:t>
      </w:r>
    </w:p>
    <w:p>
      <w:pPr>
        <w:pageBreakBefore w:val="false"/>
        <w:spacing w:before="0" w:after="0" w:line="215" w:lineRule="exact"/>
        <w:ind w:right="144" w:left="72" w:firstLine="0"/>
        <w:jc w:val="left"/>
        <w:textAlignment w:val="baseline"/>
        <w:rPr>
          <w:rFonts w:ascii="Arial" w:hAnsi="Arial" w:eastAsia="Arial"/>
          <w:color w:val="000000"/>
          <w:spacing w:val="0"/>
          <w:w w:val="100"/>
          <w:sz w:val="19"/>
          <w:vertAlign w:val="baseline"/>
          <w:lang w:val="en-US"/>
        </w:rPr>
      </w:pPr>
      <w:r>
        <w:rPr>
          <w:rFonts w:ascii="Arial" w:hAnsi="Arial" w:eastAsia="Arial"/>
          <w:color w:val="000000"/>
          <w:spacing w:val="0"/>
          <w:w w:val="100"/>
          <w:sz w:val="19"/>
          <w:vertAlign w:val="baseline"/>
          <w:lang w:val="en-US"/>
        </w:rPr>
        <w:t xml:space="preserve">Se considera que una queja este presentada cuando Ia Comision Ia recibe por escrito. La persona o la compania contra quien se presento Ia queja sera notificada de Ia queja y tendra Ia oportunidad de responder.</w:t>
      </w:r>
    </w:p>
    <w:p>
      <w:pPr>
        <w:pageBreakBefore w:val="false"/>
        <w:spacing w:before="221" w:after="0" w:line="217" w:lineRule="exact"/>
        <w:ind w:right="144" w:left="72" w:firstLine="0"/>
        <w:jc w:val="left"/>
        <w:textAlignment w:val="baseline"/>
        <w:rPr>
          <w:rFonts w:ascii="Arial" w:hAnsi="Arial" w:eastAsia="Arial"/>
          <w:color w:val="000000"/>
          <w:spacing w:val="0"/>
          <w:w w:val="100"/>
          <w:sz w:val="19"/>
          <w:vertAlign w:val="baseline"/>
          <w:lang w:val="en-US"/>
        </w:rPr>
      </w:pPr>
      <w:r>
        <w:rPr>
          <w:rFonts w:ascii="Arial" w:hAnsi="Arial" w:eastAsia="Arial"/>
          <w:color w:val="000000"/>
          <w:spacing w:val="0"/>
          <w:w w:val="100"/>
          <w:sz w:val="19"/>
          <w:vertAlign w:val="baseline"/>
          <w:lang w:val="en-US"/>
        </w:rPr>
        <w:t xml:space="preserve">La queja sera asignada a un investigador que Ilevara a cabo una investigacion complete e imparcial. Se contactaran a tesfigos y tambien se revisaran documentos relevantes. Las partes tambien tendran la oportunidad de negociar un arreglo voluntario sin culpa ninguna.</w:t>
      </w:r>
    </w:p>
    <w:p>
      <w:pPr>
        <w:pageBreakBefore w:val="false"/>
        <w:spacing w:before="196" w:after="0" w:line="217" w:lineRule="exact"/>
        <w:ind w:right="288" w:left="72" w:firstLine="0"/>
        <w:jc w:val="left"/>
        <w:textAlignment w:val="baseline"/>
        <w:rPr>
          <w:rFonts w:ascii="Arial" w:hAnsi="Arial" w:eastAsia="Arial"/>
          <w:color w:val="000000"/>
          <w:spacing w:val="-2"/>
          <w:w w:val="100"/>
          <w:sz w:val="19"/>
          <w:vertAlign w:val="baseline"/>
          <w:lang w:val="en-US"/>
        </w:rPr>
      </w:pPr>
      <w:r>
        <w:rPr>
          <w:rFonts w:ascii="Arial" w:hAnsi="Arial" w:eastAsia="Arial"/>
          <w:color w:val="000000"/>
          <w:spacing w:val="-2"/>
          <w:w w:val="100"/>
          <w:sz w:val="19"/>
          <w:vertAlign w:val="baseline"/>
          <w:lang w:val="en-US"/>
        </w:rPr>
        <w:t xml:space="preserve">Despues de Ia investigaciOn, un juez de derecho administrativo determinara "causa probable" (la discriminacion probablemente ocurri6) o " causa no probable" (la discriminacion probablemente no ocurriO). Si Ia decisiOn es de causa no probable, la queja sera descartada, con derechos de apelaciOn de parte del demandante.</w:t>
      </w:r>
    </w:p>
    <w:p>
      <w:pPr>
        <w:pageBreakBefore w:val="false"/>
        <w:spacing w:before="212" w:after="0" w:line="221" w:lineRule="exact"/>
        <w:ind w:right="360" w:left="72" w:firstLine="0"/>
        <w:jc w:val="left"/>
        <w:textAlignment w:val="baseline"/>
        <w:rPr>
          <w:rFonts w:ascii="Arial" w:hAnsi="Arial" w:eastAsia="Arial"/>
          <w:color w:val="000000"/>
          <w:spacing w:val="-2"/>
          <w:w w:val="100"/>
          <w:sz w:val="19"/>
          <w:vertAlign w:val="baseline"/>
          <w:lang w:val="en-US"/>
        </w:rPr>
      </w:pPr>
      <w:r>
        <w:rPr>
          <w:rFonts w:ascii="Arial" w:hAnsi="Arial" w:eastAsia="Arial"/>
          <w:color w:val="000000"/>
          <w:spacing w:val="-2"/>
          <w:w w:val="100"/>
          <w:sz w:val="19"/>
          <w:vertAlign w:val="baseline"/>
          <w:lang w:val="en-US"/>
        </w:rPr>
        <w:t xml:space="preserve">Despues de una determinaci6n de causa probable, las partes pueden elegir que Ia disputa se resuelva en la corte del distrito, o en una audiencia publica ante la Comision.</w:t>
      </w:r>
    </w:p>
    <w:p>
      <w:pPr>
        <w:pageBreakBefore w:val="false"/>
        <w:spacing w:before="0" w:after="0" w:line="675" w:lineRule="exact"/>
        <w:ind w:right="0" w:left="0" w:firstLine="0"/>
        <w:jc w:val="center"/>
        <w:textAlignment w:val="baseline"/>
        <w:rPr>
          <w:rFonts w:ascii="Arial" w:hAnsi="Arial" w:eastAsia="Arial"/>
          <w:b w:val="true"/>
          <w:color w:val="000000"/>
          <w:spacing w:val="0"/>
          <w:w w:val="105"/>
          <w:sz w:val="58"/>
          <w:vertAlign w:val="baseline"/>
          <w:lang w:val="en-US"/>
        </w:rPr>
      </w:pPr>
      <w:r>
        <w:br w:type="column"/>
      </w:r>
      <w:r>
        <w:rPr>
          <w:rFonts w:ascii="Arial" w:hAnsi="Arial" w:eastAsia="Arial"/>
          <w:b w:val="true"/>
          <w:color w:val="000000"/>
          <w:spacing w:val="0"/>
          <w:w w:val="105"/>
          <w:sz w:val="58"/>
          <w:vertAlign w:val="baseline"/>
          <w:lang w:val="en-US"/>
        </w:rPr>
        <w:t xml:space="preserve">Vivienda Justa</w:t>
        <w:br/>
      </w:r>
      <w:r>
        <w:rPr>
          <w:rFonts w:ascii="Arial" w:hAnsi="Arial" w:eastAsia="Arial"/>
          <w:b w:val="true"/>
          <w:color w:val="000000"/>
          <w:spacing w:val="0"/>
          <w:w w:val="105"/>
          <w:sz w:val="58"/>
          <w:vertAlign w:val="baseline"/>
          <w:lang w:val="en-US"/>
        </w:rPr>
        <w:t xml:space="preserve">y Usted</w:t>
      </w:r>
    </w:p>
    <w:p>
      <w:pPr>
        <w:pageBreakBefore w:val="false"/>
        <w:spacing w:before="0" w:after="33" w:line="240" w:lineRule="auto"/>
        <w:ind w:right="542" w:left="523"/>
        <w:jc w:val="left"/>
        <w:textAlignment w:val="baseline"/>
      </w:pPr>
      <w:r>
        <w:drawing>
          <wp:inline>
            <wp:extent cx="2292350" cy="1965960"/>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2292350" cy="1965960"/>
                    </a:xfrm>
                    <a:prstGeom prst="rect"/>
                  </pic:spPr>
                </pic:pic>
              </a:graphicData>
            </a:graphic>
          </wp:inline>
        </w:drawing>
      </w:r>
    </w:p>
    <w:p>
      <w:pPr>
        <w:pageBreakBefore w:val="false"/>
        <w:spacing w:before="0" w:after="0" w:line="341" w:lineRule="exact"/>
        <w:ind w:right="0" w:left="0" w:firstLine="0"/>
        <w:jc w:val="center"/>
        <w:textAlignment w:val="baseline"/>
        <w:rPr>
          <w:rFonts w:ascii="Arial" w:hAnsi="Arial" w:eastAsia="Arial"/>
          <w:b w:val="true"/>
          <w:color w:val="000000"/>
          <w:spacing w:val="15"/>
          <w:w w:val="100"/>
          <w:sz w:val="34"/>
          <w:vertAlign w:val="baseline"/>
          <w:lang w:val="en-US"/>
        </w:rPr>
      </w:pPr>
      <w:r>
        <w:rPr>
          <w:rFonts w:ascii="Arial" w:hAnsi="Arial" w:eastAsia="Arial"/>
          <w:b w:val="true"/>
          <w:color w:val="000000"/>
          <w:spacing w:val="15"/>
          <w:w w:val="100"/>
          <w:sz w:val="34"/>
          <w:vertAlign w:val="baseline"/>
          <w:lang w:val="en-US"/>
        </w:rPr>
        <w:t xml:space="preserve">EQUAL HOUSING</w:t>
      </w:r>
    </w:p>
    <w:p>
      <w:pPr>
        <w:pageBreakBefore w:val="false"/>
        <w:spacing w:before="0" w:after="0" w:line="441" w:lineRule="exact"/>
        <w:ind w:right="0" w:left="0" w:firstLine="0"/>
        <w:jc w:val="center"/>
        <w:textAlignment w:val="baseline"/>
        <w:rPr>
          <w:rFonts w:ascii="Arial" w:hAnsi="Arial" w:eastAsia="Arial"/>
          <w:b w:val="true"/>
          <w:color w:val="000000"/>
          <w:spacing w:val="9"/>
          <w:w w:val="100"/>
          <w:sz w:val="42"/>
          <w:vertAlign w:val="baseline"/>
          <w:lang w:val="en-US"/>
        </w:rPr>
      </w:pPr>
      <w:r>
        <w:rPr>
          <w:rFonts w:ascii="Arial" w:hAnsi="Arial" w:eastAsia="Arial"/>
          <w:b w:val="true"/>
          <w:color w:val="000000"/>
          <w:spacing w:val="9"/>
          <w:w w:val="100"/>
          <w:sz w:val="42"/>
          <w:vertAlign w:val="baseline"/>
          <w:lang w:val="en-US"/>
        </w:rPr>
        <w:t xml:space="preserve">OPPORTUNITY</w:t>
      </w:r>
    </w:p>
    <w:p>
      <w:pPr>
        <w:pageBreakBefore w:val="false"/>
        <w:spacing w:before="337" w:after="0" w:line="387" w:lineRule="exact"/>
        <w:ind w:right="0" w:left="0" w:firstLine="0"/>
        <w:jc w:val="center"/>
        <w:textAlignment w:val="baseline"/>
        <w:rPr>
          <w:rFonts w:ascii="Arial" w:hAnsi="Arial" w:eastAsia="Arial"/>
          <w:b w:val="true"/>
          <w:color w:val="000000"/>
          <w:spacing w:val="0"/>
          <w:w w:val="100"/>
          <w:sz w:val="34"/>
          <w:vertAlign w:val="baseline"/>
          <w:lang w:val="en-US"/>
        </w:rPr>
      </w:pPr>
      <w:r>
        <w:rPr>
          <w:rFonts w:ascii="Arial" w:hAnsi="Arial" w:eastAsia="Arial"/>
          <w:b w:val="true"/>
          <w:color w:val="000000"/>
          <w:spacing w:val="0"/>
          <w:w w:val="100"/>
          <w:sz w:val="34"/>
          <w:vertAlign w:val="baseline"/>
          <w:lang w:val="en-US"/>
        </w:rPr>
        <w:t xml:space="preserve">La Comision de Derechos</w:t>
        <w:br/>
      </w:r>
      <w:r>
        <w:rPr>
          <w:rFonts w:ascii="Arial" w:hAnsi="Arial" w:eastAsia="Arial"/>
          <w:b w:val="true"/>
          <w:color w:val="000000"/>
          <w:spacing w:val="0"/>
          <w:w w:val="100"/>
          <w:sz w:val="34"/>
          <w:vertAlign w:val="baseline"/>
          <w:lang w:val="en-US"/>
        </w:rPr>
        <w:t xml:space="preserve">Civiles de Iowa</w:t>
      </w:r>
    </w:p>
    <w:p>
      <w:pPr>
        <w:pageBreakBefore w:val="false"/>
        <w:spacing w:before="257" w:after="0" w:line="236" w:lineRule="exact"/>
        <w:ind w:right="0" w:left="0" w:firstLine="0"/>
        <w:jc w:val="center"/>
        <w:textAlignment w:val="baseline"/>
        <w:rPr>
          <w:rFonts w:ascii="Arial" w:hAnsi="Arial" w:eastAsia="Arial"/>
          <w:b w:val="true"/>
          <w:color w:val="000000"/>
          <w:spacing w:val="8"/>
          <w:w w:val="100"/>
          <w:sz w:val="19"/>
          <w:vertAlign w:val="baseline"/>
          <w:lang w:val="en-US"/>
        </w:rPr>
      </w:pPr>
      <w:r>
        <w:rPr>
          <w:rFonts w:ascii="Arial" w:hAnsi="Arial" w:eastAsia="Arial"/>
          <w:b w:val="true"/>
          <w:color w:val="000000"/>
          <w:spacing w:val="8"/>
          <w:w w:val="100"/>
          <w:sz w:val="19"/>
          <w:vertAlign w:val="baseline"/>
          <w:lang w:val="en-US"/>
        </w:rPr>
        <w:t xml:space="preserve">Grimes State Office Building</w:t>
      </w:r>
    </w:p>
    <w:p>
      <w:pPr>
        <w:pageBreakBefore w:val="false"/>
        <w:spacing w:before="0" w:after="0" w:line="232" w:lineRule="exact"/>
        <w:ind w:right="0" w:left="0" w:firstLine="0"/>
        <w:jc w:val="center"/>
        <w:textAlignment w:val="baseline"/>
        <w:rPr>
          <w:rFonts w:ascii="Arial" w:hAnsi="Arial" w:eastAsia="Arial"/>
          <w:b w:val="true"/>
          <w:color w:val="000000"/>
          <w:spacing w:val="5"/>
          <w:w w:val="100"/>
          <w:sz w:val="19"/>
          <w:vertAlign w:val="baseline"/>
          <w:lang w:val="en-US"/>
        </w:rPr>
      </w:pPr>
      <w:r>
        <w:rPr>
          <w:rFonts w:ascii="Arial" w:hAnsi="Arial" w:eastAsia="Arial"/>
          <w:b w:val="true"/>
          <w:color w:val="000000"/>
          <w:spacing w:val="5"/>
          <w:w w:val="100"/>
          <w:sz w:val="19"/>
          <w:vertAlign w:val="baseline"/>
          <w:lang w:val="en-US"/>
        </w:rPr>
        <w:t xml:space="preserve">400 E. 14</w:t>
      </w:r>
      <w:r>
        <w:rPr>
          <w:rFonts w:ascii="Arial" w:hAnsi="Arial" w:eastAsia="Arial"/>
          <w:b w:val="true"/>
          <w:color w:val="000000"/>
          <w:spacing w:val="5"/>
          <w:w w:val="100"/>
          <w:sz w:val="19"/>
          <w:vertAlign w:val="superscript"/>
          <w:lang w:val="en-US"/>
        </w:rPr>
        <w:t xml:space="preserve">th</w:t>
      </w:r>
      <w:r>
        <w:rPr>
          <w:rFonts w:ascii="Arial" w:hAnsi="Arial" w:eastAsia="Arial"/>
          <w:b w:val="true"/>
          <w:color w:val="000000"/>
          <w:spacing w:val="5"/>
          <w:w w:val="100"/>
          <w:sz w:val="19"/>
          <w:vertAlign w:val="baseline"/>
          <w:lang w:val="en-US"/>
        </w:rPr>
        <w:t xml:space="preserve"> Street</w:t>
      </w:r>
    </w:p>
    <w:p>
      <w:pPr>
        <w:pageBreakBefore w:val="false"/>
        <w:spacing w:before="4" w:after="0" w:line="236" w:lineRule="exact"/>
        <w:ind w:right="0" w:left="0" w:firstLine="0"/>
        <w:jc w:val="center"/>
        <w:textAlignment w:val="baseline"/>
        <w:rPr>
          <w:rFonts w:ascii="Arial" w:hAnsi="Arial" w:eastAsia="Arial"/>
          <w:b w:val="true"/>
          <w:color w:val="000000"/>
          <w:spacing w:val="8"/>
          <w:w w:val="100"/>
          <w:sz w:val="19"/>
          <w:vertAlign w:val="baseline"/>
          <w:lang w:val="en-US"/>
        </w:rPr>
      </w:pPr>
      <w:r>
        <w:rPr>
          <w:rFonts w:ascii="Arial" w:hAnsi="Arial" w:eastAsia="Arial"/>
          <w:b w:val="true"/>
          <w:color w:val="000000"/>
          <w:spacing w:val="8"/>
          <w:w w:val="100"/>
          <w:sz w:val="19"/>
          <w:vertAlign w:val="baseline"/>
          <w:lang w:val="en-US"/>
        </w:rPr>
        <w:t xml:space="preserve">Des Moines, IA 50319</w:t>
      </w:r>
    </w:p>
    <w:p>
      <w:pPr>
        <w:pageBreakBefore w:val="false"/>
        <w:spacing w:before="240" w:after="0" w:line="236" w:lineRule="exact"/>
        <w:ind w:right="0" w:left="0" w:firstLine="0"/>
        <w:jc w:val="center"/>
        <w:textAlignment w:val="baseline"/>
        <w:rPr>
          <w:rFonts w:ascii="Arial" w:hAnsi="Arial" w:eastAsia="Arial"/>
          <w:b w:val="true"/>
          <w:color w:val="000000"/>
          <w:spacing w:val="6"/>
          <w:w w:val="100"/>
          <w:sz w:val="19"/>
          <w:vertAlign w:val="baseline"/>
          <w:lang w:val="en-US"/>
        </w:rPr>
      </w:pPr>
      <w:r>
        <w:rPr>
          <w:rFonts w:ascii="Arial" w:hAnsi="Arial" w:eastAsia="Arial"/>
          <w:b w:val="true"/>
          <w:color w:val="000000"/>
          <w:spacing w:val="6"/>
          <w:w w:val="100"/>
          <w:sz w:val="19"/>
          <w:vertAlign w:val="baseline"/>
          <w:lang w:val="en-US"/>
        </w:rPr>
        <w:t xml:space="preserve">515- 281-4121</w:t>
      </w:r>
    </w:p>
    <w:p>
      <w:pPr>
        <w:pageBreakBefore w:val="false"/>
        <w:spacing w:before="2" w:after="0" w:line="236" w:lineRule="exact"/>
        <w:ind w:right="0" w:left="0" w:firstLine="0"/>
        <w:jc w:val="center"/>
        <w:textAlignment w:val="baseline"/>
        <w:rPr>
          <w:rFonts w:ascii="Arial" w:hAnsi="Arial" w:eastAsia="Arial"/>
          <w:b w:val="true"/>
          <w:color w:val="000000"/>
          <w:spacing w:val="8"/>
          <w:w w:val="100"/>
          <w:sz w:val="19"/>
          <w:vertAlign w:val="baseline"/>
          <w:lang w:val="en-US"/>
        </w:rPr>
      </w:pPr>
      <w:r>
        <w:rPr>
          <w:rFonts w:ascii="Arial" w:hAnsi="Arial" w:eastAsia="Arial"/>
          <w:b w:val="true"/>
          <w:color w:val="000000"/>
          <w:spacing w:val="8"/>
          <w:w w:val="100"/>
          <w:sz w:val="19"/>
          <w:vertAlign w:val="baseline"/>
          <w:lang w:val="en-US"/>
        </w:rPr>
        <w:t xml:space="preserve">800- 457-4416</w:t>
      </w:r>
    </w:p>
    <w:p>
      <w:pPr>
        <w:pageBreakBefore w:val="false"/>
        <w:spacing w:before="0" w:after="0" w:line="232" w:lineRule="exact"/>
        <w:ind w:right="0" w:left="0" w:firstLine="0"/>
        <w:jc w:val="center"/>
        <w:textAlignment w:val="baseline"/>
        <w:rPr>
          <w:rFonts w:ascii="Arial" w:hAnsi="Arial" w:eastAsia="Arial"/>
          <w:b w:val="true"/>
          <w:color w:val="000000"/>
          <w:spacing w:val="8"/>
          <w:w w:val="100"/>
          <w:sz w:val="19"/>
          <w:vertAlign w:val="baseline"/>
          <w:lang w:val="en-US"/>
        </w:rPr>
      </w:pPr>
      <w:r>
        <w:rPr>
          <w:rFonts w:ascii="Arial" w:hAnsi="Arial" w:eastAsia="Arial"/>
          <w:b w:val="true"/>
          <w:color w:val="000000"/>
          <w:spacing w:val="8"/>
          <w:w w:val="100"/>
          <w:sz w:val="19"/>
          <w:vertAlign w:val="baseline"/>
          <w:lang w:val="en-US"/>
        </w:rPr>
        <w:t xml:space="preserve">FAX: 515- 242-5840</w:t>
      </w:r>
    </w:p>
    <w:p>
      <w:pPr>
        <w:pageBreakBefore w:val="false"/>
        <w:spacing w:before="11" w:after="0" w:line="256" w:lineRule="exact"/>
        <w:ind w:right="0" w:left="0" w:firstLine="0"/>
        <w:jc w:val="center"/>
        <w:textAlignment w:val="baseline"/>
        <w:rPr>
          <w:rFonts w:ascii="Arial" w:hAnsi="Arial" w:eastAsia="Arial"/>
          <w:b w:val="true"/>
          <w:color w:val="000000"/>
          <w:spacing w:val="1"/>
          <w:w w:val="100"/>
          <w:sz w:val="22"/>
          <w:u w:val="single"/>
          <w:vertAlign w:val="baseline"/>
          <w:lang w:val="en-US"/>
        </w:rPr>
      </w:pPr>
      <w:hyperlink r:id="dhId4">
        <w:r>
          <w:rPr>
            <w:rFonts w:ascii="Arial" w:hAnsi="Arial" w:eastAsia="Arial"/>
            <w:b w:val="true"/>
            <w:color w:val="0000FF"/>
            <w:spacing w:val="1"/>
            <w:w w:val="100"/>
            <w:sz w:val="22"/>
            <w:u w:val="single"/>
            <w:vertAlign w:val="baseline"/>
            <w:lang w:val="en-US"/>
          </w:rPr>
          <w:t xml:space="preserve">http://www.state.ia.usThovernment/crc</w:t>
        </w:r>
      </w:hyperlink>
      <w:r>
        <w:rPr>
          <w:rFonts w:ascii="Arial" w:hAnsi="Arial" w:eastAsia="Arial"/>
          <w:b w:val="true"/>
          <w:color w:val="000000"/>
          <w:spacing w:val="1"/>
          <w:w w:val="100"/>
          <w:sz w:val="22"/>
          <w:u w:val="single"/>
          <w:vertAlign w:val="baseline"/>
          <w:lang w:val="en-US"/>
        </w:rPr>
        <w:t xml:space="preserve">
</w:t>
      </w:r>
    </w:p>
    <w:p>
      <w:pPr>
        <w:pageBreakBefore w:val="false"/>
        <w:spacing w:before="234" w:after="0" w:line="241" w:lineRule="exact"/>
        <w:ind w:right="0" w:left="0" w:firstLine="0"/>
        <w:jc w:val="center"/>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Esta publicacion fue posible por los fondos del</w:t>
        <w:br/>
      </w:r>
      <w:r>
        <w:rPr>
          <w:rFonts w:ascii="Arial" w:hAnsi="Arial" w:eastAsia="Arial"/>
          <w:color w:val="000000"/>
          <w:spacing w:val="0"/>
          <w:w w:val="100"/>
          <w:sz w:val="22"/>
          <w:vertAlign w:val="baseline"/>
          <w:lang w:val="en-US"/>
        </w:rPr>
        <w:t xml:space="preserve">Departamento de Vivienda y Desarrollo Urbano</w:t>
        <w:br/>
      </w:r>
      <w:r>
        <w:rPr>
          <w:rFonts w:ascii="Arial" w:hAnsi="Arial" w:eastAsia="Arial"/>
          <w:color w:val="000000"/>
          <w:spacing w:val="0"/>
          <w:w w:val="100"/>
          <w:sz w:val="22"/>
          <w:vertAlign w:val="baseline"/>
          <w:lang w:val="en-US"/>
        </w:rPr>
        <w:t xml:space="preserve">de los Estados Unidos (HUD), Programa de</w:t>
        <w:br/>
      </w:r>
      <w:r>
        <w:rPr>
          <w:rFonts w:ascii="Arial" w:hAnsi="Arial" w:eastAsia="Arial"/>
          <w:color w:val="000000"/>
          <w:spacing w:val="0"/>
          <w:w w:val="100"/>
          <w:sz w:val="22"/>
          <w:vertAlign w:val="baseline"/>
          <w:lang w:val="en-US"/>
        </w:rPr>
        <w:t xml:space="preserve">Iniciativa para Ia Vivienda Justa (FHIP)</w:t>
      </w:r>
    </w:p>
    <w:p>
      <w:pPr>
        <w:sectPr>
          <w:type w:val="nextPage"/>
          <w:pgSz w:w="15840" w:h="12240" w:orient="landscape"/>
          <w:pgMar w:bottom="968" w:top="997" w:right="504" w:left="850" w:header="720" w:footer="720"/>
          <w:cols w:sep="0" w:num="2" w:space="0" w:equalWidth="0">
            <w:col w:w="4675" w:space="5136"/>
            <w:col w:w="4675" w:space="0"/>
          </w:cols>
          <w:titlePg w:val="false"/>
          <w:textDirection w:val="lrTb"/>
        </w:sectPr>
      </w:pPr>
    </w:p>
    <w:p>
      <w:pPr>
        <w:pageBreakBefore w:val="false"/>
        <w:spacing w:before="18" w:after="0" w:line="835" w:lineRule="exact"/>
        <w:ind w:right="0" w:left="0" w:firstLine="0"/>
        <w:jc w:val="center"/>
        <w:textAlignment w:val="baseline"/>
        <w:rPr>
          <w:rFonts w:ascii="Arial" w:hAnsi="Arial" w:eastAsia="Arial"/>
          <w:b w:val="true"/>
          <w:color w:val="000000"/>
          <w:spacing w:val="11"/>
          <w:w w:val="95"/>
          <w:sz w:val="71"/>
          <w:vertAlign w:val="baseline"/>
          <w:lang w:val="en-US"/>
        </w:rPr>
      </w:pPr>
      <w:r>
        <w:rPr>
          <w:rFonts w:ascii="Arial" w:hAnsi="Arial" w:eastAsia="Arial"/>
          <w:b w:val="true"/>
          <w:color w:val="000000"/>
          <w:spacing w:val="11"/>
          <w:w w:val="95"/>
          <w:sz w:val="71"/>
          <w:vertAlign w:val="baseline"/>
          <w:lang w:val="en-US"/>
        </w:rPr>
        <w:t xml:space="preserve">FAIR</w:t>
      </w:r>
    </w:p>
    <w:p>
      <w:pPr>
        <w:pageBreakBefore w:val="false"/>
        <w:spacing w:before="2" w:after="11" w:line="835" w:lineRule="exact"/>
        <w:ind w:right="0" w:left="288" w:firstLine="0"/>
        <w:jc w:val="center"/>
        <w:textAlignment w:val="baseline"/>
        <w:rPr>
          <w:rFonts w:ascii="Arial" w:hAnsi="Arial" w:eastAsia="Arial"/>
          <w:b w:val="true"/>
          <w:color w:val="000000"/>
          <w:spacing w:val="0"/>
          <w:w w:val="95"/>
          <w:sz w:val="71"/>
          <w:vertAlign w:val="baseline"/>
          <w:lang w:val="en-US"/>
        </w:rPr>
      </w:pPr>
      <w:r>
        <w:rPr>
          <w:rFonts w:ascii="Arial" w:hAnsi="Arial" w:eastAsia="Arial"/>
          <w:b w:val="true"/>
          <w:color w:val="000000"/>
          <w:spacing w:val="0"/>
          <w:w w:val="95"/>
          <w:sz w:val="71"/>
          <w:vertAlign w:val="baseline"/>
          <w:lang w:val="en-US"/>
        </w:rPr>
        <w:t xml:space="preserve">HOUSING</w:t>
        <w:br/>
      </w:r>
      <w:r>
        <w:rPr>
          <w:rFonts w:ascii="Arial" w:hAnsi="Arial" w:eastAsia="Arial"/>
          <w:b w:val="true"/>
          <w:color w:val="000000"/>
          <w:spacing w:val="0"/>
          <w:w w:val="95"/>
          <w:sz w:val="71"/>
          <w:vertAlign w:val="baseline"/>
          <w:lang w:val="en-US"/>
        </w:rPr>
        <w:t xml:space="preserve">OPPORTUNITY</w:t>
      </w:r>
    </w:p>
    <w:p>
      <w:pPr>
        <w:pageBreakBefore w:val="false"/>
        <w:spacing w:before="0" w:after="0" w:line="227" w:lineRule="exact"/>
        <w:ind w:right="0" w:left="1656" w:firstLine="0"/>
        <w:jc w:val="left"/>
        <w:textAlignment w:val="baseline"/>
        <w:rPr>
          <w:rFonts w:ascii="Arial" w:hAnsi="Arial" w:eastAsia="Arial"/>
          <w:b w:val="true"/>
          <w:color w:val="000000"/>
          <w:spacing w:val="18"/>
          <w:w w:val="100"/>
          <w:sz w:val="20"/>
          <w:vertAlign w:val="baseline"/>
          <w:lang w:val="en-US"/>
        </w:rPr>
      </w:pPr>
      <w:r>
        <w:rPr>
          <w:rFonts w:ascii="Arial" w:hAnsi="Arial" w:eastAsia="Arial"/>
          <w:b w:val="true"/>
          <w:color w:val="000000"/>
          <w:spacing w:val="18"/>
          <w:w w:val="100"/>
          <w:sz w:val="20"/>
          <w:vertAlign w:val="baseline"/>
          <w:lang w:val="en-US"/>
        </w:rPr>
        <w:t xml:space="preserve">Iowa ensures all people the lawful right to be considered:</w:t>
      </w:r>
    </w:p>
    <w:p>
      <w:pPr>
        <w:pageBreakBefore w:val="false"/>
        <w:spacing w:before="28" w:after="0" w:line="229" w:lineRule="exact"/>
        <w:ind w:right="0" w:left="2520" w:firstLine="0"/>
        <w:jc w:val="left"/>
        <w:textAlignment w:val="baseline"/>
        <w:rPr>
          <w:rFonts w:ascii="Arial" w:hAnsi="Arial" w:eastAsia="Arial"/>
          <w:b w:val="true"/>
          <w:color w:val="000000"/>
          <w:spacing w:val="7"/>
          <w:w w:val="100"/>
          <w:sz w:val="20"/>
          <w:vertAlign w:val="baseline"/>
          <w:lang w:val="en-US"/>
        </w:rPr>
      </w:pPr>
      <w:r>
        <w:rPr>
          <w:rFonts w:ascii="Arial" w:hAnsi="Arial" w:eastAsia="Arial"/>
          <w:b w:val="true"/>
          <w:color w:val="000000"/>
          <w:spacing w:val="7"/>
          <w:w w:val="100"/>
          <w:sz w:val="20"/>
          <w:vertAlign w:val="baseline"/>
          <w:lang w:val="en-US"/>
        </w:rPr>
        <w:t xml:space="preserve">For the house of their choice,</w:t>
      </w:r>
    </w:p>
    <w:p>
      <w:pPr>
        <w:pageBreakBefore w:val="false"/>
        <w:spacing w:before="25" w:after="0" w:line="231" w:lineRule="exact"/>
        <w:ind w:right="0" w:left="0" w:firstLine="0"/>
        <w:jc w:val="center"/>
        <w:textAlignment w:val="baseline"/>
        <w:rPr>
          <w:rFonts w:ascii="Arial" w:hAnsi="Arial" w:eastAsia="Arial"/>
          <w:b w:val="true"/>
          <w:color w:val="000000"/>
          <w:spacing w:val="8"/>
          <w:w w:val="100"/>
          <w:sz w:val="20"/>
          <w:vertAlign w:val="baseline"/>
          <w:lang w:val="en-US"/>
        </w:rPr>
      </w:pPr>
      <w:r>
        <w:rPr>
          <w:rFonts w:ascii="Arial" w:hAnsi="Arial" w:eastAsia="Arial"/>
          <w:b w:val="true"/>
          <w:color w:val="000000"/>
          <w:spacing w:val="8"/>
          <w:w w:val="100"/>
          <w:sz w:val="20"/>
          <w:vertAlign w:val="baseline"/>
          <w:lang w:val="en-US"/>
        </w:rPr>
        <w:t xml:space="preserve">In the neighborhood of their choice,</w:t>
      </w:r>
    </w:p>
    <w:p>
      <w:pPr>
        <w:pageBreakBefore w:val="false"/>
        <w:spacing w:before="22" w:after="0" w:line="229" w:lineRule="exact"/>
        <w:ind w:right="0" w:left="0" w:firstLine="0"/>
        <w:jc w:val="center"/>
        <w:textAlignment w:val="baseline"/>
        <w:rPr>
          <w:rFonts w:ascii="Arial" w:hAnsi="Arial" w:eastAsia="Arial"/>
          <w:b w:val="true"/>
          <w:color w:val="000000"/>
          <w:spacing w:val="8"/>
          <w:w w:val="100"/>
          <w:sz w:val="20"/>
          <w:vertAlign w:val="baseline"/>
          <w:lang w:val="en-US"/>
        </w:rPr>
      </w:pPr>
      <w:r>
        <w:pict>
          <v:line strokeweight="1.9pt" strokecolor="#000000" from="597.85pt,244.55pt" to="597.85pt,264.05pt" style="position:absolute;mso-position-horizontal-relative:page;mso-position-vertical-relative:page;">
            <v:stroke dashstyle="solid"/>
          </v:line>
        </w:pict>
      </w:r>
      <w:r>
        <w:rPr>
          <w:rFonts w:ascii="Arial" w:hAnsi="Arial" w:eastAsia="Arial"/>
          <w:b w:val="true"/>
          <w:color w:val="000000"/>
          <w:spacing w:val="8"/>
          <w:w w:val="100"/>
          <w:sz w:val="20"/>
          <w:vertAlign w:val="baseline"/>
          <w:lang w:val="en-US"/>
        </w:rPr>
        <w:t xml:space="preserve">In the price range they can afford;</w:t>
      </w:r>
    </w:p>
    <w:p>
      <w:pPr>
        <w:pageBreakBefore w:val="false"/>
        <w:spacing w:before="25" w:after="0" w:line="232" w:lineRule="exact"/>
        <w:ind w:right="0" w:left="0" w:firstLine="0"/>
        <w:jc w:val="center"/>
        <w:textAlignment w:val="baseline"/>
        <w:rPr>
          <w:rFonts w:ascii="Arial" w:hAnsi="Arial" w:eastAsia="Arial"/>
          <w:b w:val="true"/>
          <w:color w:val="000000"/>
          <w:spacing w:val="9"/>
          <w:w w:val="100"/>
          <w:sz w:val="20"/>
          <w:vertAlign w:val="baseline"/>
          <w:lang w:val="en-US"/>
        </w:rPr>
      </w:pPr>
      <w:r>
        <w:rPr>
          <w:rFonts w:ascii="Arial" w:hAnsi="Arial" w:eastAsia="Arial"/>
          <w:b w:val="true"/>
          <w:color w:val="000000"/>
          <w:spacing w:val="9"/>
          <w:w w:val="100"/>
          <w:sz w:val="20"/>
          <w:vertAlign w:val="baseline"/>
          <w:lang w:val="en-US"/>
        </w:rPr>
        <w:t xml:space="preserve">And to receive fair, legal and equal treatment and services</w:t>
      </w:r>
    </w:p>
    <w:p>
      <w:pPr>
        <w:pageBreakBefore w:val="false"/>
        <w:spacing w:before="23" w:after="0" w:line="229" w:lineRule="exact"/>
        <w:ind w:right="0" w:left="0" w:firstLine="0"/>
        <w:jc w:val="center"/>
        <w:textAlignment w:val="baseline"/>
        <w:rPr>
          <w:rFonts w:ascii="Arial" w:hAnsi="Arial" w:eastAsia="Arial"/>
          <w:b w:val="true"/>
          <w:color w:val="000000"/>
          <w:spacing w:val="9"/>
          <w:w w:val="100"/>
          <w:sz w:val="20"/>
          <w:vertAlign w:val="baseline"/>
          <w:lang w:val="en-US"/>
        </w:rPr>
      </w:pPr>
      <w:r>
        <w:rPr>
          <w:rFonts w:ascii="Arial" w:hAnsi="Arial" w:eastAsia="Arial"/>
          <w:b w:val="true"/>
          <w:color w:val="000000"/>
          <w:spacing w:val="9"/>
          <w:w w:val="100"/>
          <w:sz w:val="20"/>
          <w:vertAlign w:val="baseline"/>
          <w:lang w:val="en-US"/>
        </w:rPr>
        <w:t xml:space="preserve">In the terms and conditions of buying, renting or borrowing.</w:t>
      </w:r>
    </w:p>
    <w:p>
      <w:pPr>
        <w:pageBreakBefore w:val="false"/>
        <w:spacing w:before="235" w:after="0" w:line="231" w:lineRule="exact"/>
        <w:ind w:right="0" w:left="36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The Iowa Civil Rights Act, Chapter 216 of the Code of Iowa, as amended,</w:t>
        <w:br/>
      </w:r>
      <w:r>
        <w:rPr>
          <w:rFonts w:ascii="Arial" w:hAnsi="Arial" w:eastAsia="Arial"/>
          <w:color w:val="000000"/>
          <w:spacing w:val="0"/>
          <w:w w:val="100"/>
          <w:sz w:val="20"/>
          <w:vertAlign w:val="baseline"/>
          <w:lang w:val="en-US"/>
        </w:rPr>
        <w:t xml:space="preserve">Prohibits discrimination in housing BECAUSE OF a person's</w:t>
      </w:r>
    </w:p>
    <w:p>
      <w:pPr>
        <w:pageBreakBefore w:val="false"/>
        <w:tabs>
          <w:tab w:val="left" w:leader="none" w:pos="4536"/>
        </w:tabs>
        <w:spacing w:before="0" w:after="0" w:line="229" w:lineRule="exact"/>
        <w:ind w:right="0" w:left="2376" w:firstLine="0"/>
        <w:jc w:val="left"/>
        <w:textAlignment w:val="baseline"/>
        <w:rPr>
          <w:rFonts w:ascii="Arial" w:hAnsi="Arial" w:eastAsia="Arial"/>
          <w:b w:val="true"/>
          <w:color w:val="000000"/>
          <w:spacing w:val="-4"/>
          <w:w w:val="100"/>
          <w:sz w:val="20"/>
          <w:vertAlign w:val="baseline"/>
          <w:lang w:val="en-US"/>
        </w:rPr>
      </w:pPr>
      <w:r>
        <w:rPr>
          <w:rFonts w:ascii="Arial" w:hAnsi="Arial" w:eastAsia="Arial"/>
          <w:b w:val="true"/>
          <w:color w:val="000000"/>
          <w:spacing w:val="-4"/>
          <w:w w:val="100"/>
          <w:sz w:val="20"/>
          <w:vertAlign w:val="baseline"/>
          <w:lang w:val="en-US"/>
        </w:rPr>
        <w:t xml:space="preserve">RACE	</w:t>
      </w:r>
      <w:r>
        <w:rPr>
          <w:rFonts w:ascii="Arial" w:hAnsi="Arial" w:eastAsia="Arial"/>
          <w:b w:val="true"/>
          <w:color w:val="000000"/>
          <w:spacing w:val="-4"/>
          <w:w w:val="100"/>
          <w:sz w:val="20"/>
          <w:vertAlign w:val="baseline"/>
          <w:lang w:val="en-US"/>
        </w:rPr>
        <w:t xml:space="preserve">RELIGION</w:t>
      </w:r>
    </w:p>
    <w:p>
      <w:pPr>
        <w:pageBreakBefore w:val="false"/>
        <w:tabs>
          <w:tab w:val="left" w:leader="none" w:pos="4536"/>
        </w:tabs>
        <w:spacing w:before="1" w:after="0" w:line="229" w:lineRule="exact"/>
        <w:ind w:right="0" w:left="2376" w:firstLine="0"/>
        <w:jc w:val="left"/>
        <w:textAlignment w:val="baseline"/>
        <w:rPr>
          <w:rFonts w:ascii="Arial" w:hAnsi="Arial" w:eastAsia="Arial"/>
          <w:b w:val="true"/>
          <w:color w:val="000000"/>
          <w:spacing w:val="-2"/>
          <w:w w:val="100"/>
          <w:sz w:val="20"/>
          <w:vertAlign w:val="baseline"/>
          <w:lang w:val="en-US"/>
        </w:rPr>
      </w:pPr>
      <w:r>
        <w:rPr>
          <w:rFonts w:ascii="Arial" w:hAnsi="Arial" w:eastAsia="Arial"/>
          <w:b w:val="true"/>
          <w:color w:val="000000"/>
          <w:spacing w:val="-2"/>
          <w:w w:val="100"/>
          <w:sz w:val="20"/>
          <w:vertAlign w:val="baseline"/>
          <w:lang w:val="en-US"/>
        </w:rPr>
        <w:t xml:space="preserve">COLOR	</w:t>
      </w:r>
      <w:r>
        <w:rPr>
          <w:rFonts w:ascii="Arial" w:hAnsi="Arial" w:eastAsia="Arial"/>
          <w:b w:val="true"/>
          <w:color w:val="000000"/>
          <w:spacing w:val="-2"/>
          <w:w w:val="100"/>
          <w:sz w:val="20"/>
          <w:vertAlign w:val="baseline"/>
          <w:lang w:val="en-US"/>
        </w:rPr>
        <w:t xml:space="preserve">NATIONAL ORIGIN</w:t>
      </w:r>
    </w:p>
    <w:p>
      <w:pPr>
        <w:pageBreakBefore w:val="false"/>
        <w:tabs>
          <w:tab w:val="left" w:leader="none" w:pos="4536"/>
        </w:tabs>
        <w:spacing w:before="1" w:after="0" w:line="229" w:lineRule="exact"/>
        <w:ind w:right="0" w:left="2376"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CREED	</w:t>
      </w:r>
      <w:r>
        <w:rPr>
          <w:rFonts w:ascii="Arial" w:hAnsi="Arial" w:eastAsia="Arial"/>
          <w:b w:val="true"/>
          <w:color w:val="000000"/>
          <w:spacing w:val="0"/>
          <w:w w:val="100"/>
          <w:sz w:val="20"/>
          <w:vertAlign w:val="baseline"/>
          <w:lang w:val="en-US"/>
        </w:rPr>
        <w:t xml:space="preserve">MENTAL </w:t>
      </w:r>
      <w:r>
        <w:rPr>
          <w:rFonts w:ascii="Arial" w:hAnsi="Arial" w:eastAsia="Arial"/>
          <w:color w:val="000000"/>
          <w:spacing w:val="0"/>
          <w:w w:val="100"/>
          <w:sz w:val="20"/>
          <w:vertAlign w:val="baseline"/>
          <w:lang w:val="en-US"/>
        </w:rPr>
        <w:t xml:space="preserve">or </w:t>
      </w:r>
      <w:r>
        <w:rPr>
          <w:rFonts w:ascii="Arial" w:hAnsi="Arial" w:eastAsia="Arial"/>
          <w:b w:val="true"/>
          <w:color w:val="000000"/>
          <w:spacing w:val="0"/>
          <w:w w:val="100"/>
          <w:sz w:val="20"/>
          <w:vertAlign w:val="baseline"/>
          <w:lang w:val="en-US"/>
        </w:rPr>
        <w:t xml:space="preserve">PHYSICAL DISABILITY</w:t>
      </w:r>
    </w:p>
    <w:p>
      <w:pPr>
        <w:pageBreakBefore w:val="false"/>
        <w:tabs>
          <w:tab w:val="left" w:leader="none" w:pos="4536"/>
        </w:tabs>
        <w:spacing w:before="2" w:after="0" w:line="229" w:lineRule="exact"/>
        <w:ind w:right="0" w:left="2376" w:firstLine="0"/>
        <w:jc w:val="left"/>
        <w:textAlignment w:val="baseline"/>
        <w:rPr>
          <w:rFonts w:ascii="Arial" w:hAnsi="Arial" w:eastAsia="Arial"/>
          <w:b w:val="true"/>
          <w:color w:val="000000"/>
          <w:spacing w:val="-1"/>
          <w:w w:val="100"/>
          <w:sz w:val="20"/>
          <w:vertAlign w:val="baseline"/>
          <w:lang w:val="en-US"/>
        </w:rPr>
      </w:pPr>
      <w:r>
        <w:rPr>
          <w:rFonts w:ascii="Arial" w:hAnsi="Arial" w:eastAsia="Arial"/>
          <w:b w:val="true"/>
          <w:color w:val="000000"/>
          <w:spacing w:val="-1"/>
          <w:w w:val="100"/>
          <w:sz w:val="20"/>
          <w:vertAlign w:val="baseline"/>
          <w:lang w:val="en-US"/>
        </w:rPr>
        <w:t xml:space="preserve">SEX	</w:t>
      </w:r>
      <w:r>
        <w:rPr>
          <w:rFonts w:ascii="Arial" w:hAnsi="Arial" w:eastAsia="Arial"/>
          <w:b w:val="true"/>
          <w:color w:val="000000"/>
          <w:spacing w:val="-1"/>
          <w:w w:val="100"/>
          <w:sz w:val="20"/>
          <w:vertAlign w:val="baseline"/>
          <w:lang w:val="en-US"/>
        </w:rPr>
        <w:t xml:space="preserve">FAMILIAL STATUS </w:t>
      </w:r>
      <w:r>
        <w:rPr>
          <w:rFonts w:ascii="Arial" w:hAnsi="Arial" w:eastAsia="Arial"/>
          <w:color w:val="000000"/>
          <w:spacing w:val="-1"/>
          <w:w w:val="100"/>
          <w:sz w:val="20"/>
          <w:vertAlign w:val="baseline"/>
          <w:lang w:val="en-US"/>
        </w:rPr>
        <w:t xml:space="preserve">(presence of children)</w:t>
      </w:r>
    </w:p>
    <w:p>
      <w:pPr>
        <w:pageBreakBefore w:val="false"/>
        <w:spacing w:before="229" w:after="0" w:line="231" w:lineRule="exact"/>
        <w:ind w:right="432" w:left="1296" w:firstLine="1368"/>
        <w:jc w:val="left"/>
        <w:textAlignment w:val="baseline"/>
        <w:rPr>
          <w:rFonts w:ascii="Arial" w:hAnsi="Arial" w:eastAsia="Arial"/>
          <w:color w:val="000000"/>
          <w:spacing w:val="-1"/>
          <w:w w:val="100"/>
          <w:sz w:val="20"/>
          <w:vertAlign w:val="baseline"/>
          <w:lang w:val="en-US"/>
        </w:rPr>
      </w:pPr>
      <w:r>
        <w:rPr>
          <w:rFonts w:ascii="Arial" w:hAnsi="Arial" w:eastAsia="Arial"/>
          <w:color w:val="000000"/>
          <w:spacing w:val="-1"/>
          <w:w w:val="100"/>
          <w:sz w:val="20"/>
          <w:vertAlign w:val="baseline"/>
          <w:lang w:val="en-US"/>
        </w:rPr>
        <w:t xml:space="preserve">There is </w:t>
      </w:r>
      <w:r>
        <w:rPr>
          <w:rFonts w:ascii="Arial" w:hAnsi="Arial" w:eastAsia="Arial"/>
          <w:b w:val="true"/>
          <w:color w:val="000000"/>
          <w:spacing w:val="-1"/>
          <w:w w:val="100"/>
          <w:sz w:val="20"/>
          <w:vertAlign w:val="baseline"/>
          <w:lang w:val="en-US"/>
        </w:rPr>
        <w:t xml:space="preserve">NO CHARGE </w:t>
      </w:r>
      <w:r>
        <w:rPr>
          <w:rFonts w:ascii="Arial" w:hAnsi="Arial" w:eastAsia="Arial"/>
          <w:color w:val="000000"/>
          <w:spacing w:val="-1"/>
          <w:w w:val="100"/>
          <w:sz w:val="20"/>
          <w:vertAlign w:val="baseline"/>
          <w:lang w:val="en-US"/>
        </w:rPr>
        <w:t xml:space="preserve">for services of the Commission. </w:t>
      </w:r>
      <w:r>
        <w:rPr>
          <w:rFonts w:ascii="Arial" w:hAnsi="Arial" w:eastAsia="Arial"/>
          <w:b w:val="true"/>
          <w:color w:val="000000"/>
          <w:spacing w:val="-1"/>
          <w:w w:val="100"/>
          <w:sz w:val="20"/>
          <w:vertAlign w:val="baseline"/>
          <w:lang w:val="en-US"/>
        </w:rPr>
        <w:t xml:space="preserve">COMPLAINTS MUST BE FILED WITHIN 180 DAYS OF THE ALLEGED INCIDENT.</w:t>
      </w:r>
    </w:p>
    <w:p>
      <w:pPr>
        <w:pageBreakBefore w:val="false"/>
        <w:spacing w:before="242" w:after="111" w:line="223" w:lineRule="exact"/>
        <w:ind w:right="216" w:left="2736" w:hanging="1656"/>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People who believe they or someone they know might be victims of housing discrimination should </w:t>
      </w:r>
      <w:r>
        <w:rPr>
          <w:rFonts w:ascii="Arial" w:hAnsi="Arial" w:eastAsia="Arial"/>
          <w:b w:val="true"/>
          <w:color w:val="000000"/>
          <w:spacing w:val="0"/>
          <w:w w:val="100"/>
          <w:sz w:val="20"/>
          <w:vertAlign w:val="baseline"/>
          <w:lang w:val="en-US"/>
        </w:rPr>
        <w:t xml:space="preserve">file a complaint immediately </w:t>
      </w:r>
      <w:r>
        <w:rPr>
          <w:rFonts w:ascii="Arial" w:hAnsi="Arial" w:eastAsia="Arial"/>
          <w:color w:val="000000"/>
          <w:spacing w:val="0"/>
          <w:w w:val="100"/>
          <w:sz w:val="20"/>
          <w:vertAlign w:val="baseline"/>
          <w:lang w:val="en-US"/>
        </w:rPr>
        <w:t xml:space="preserve">by contacting:</w:t>
      </w:r>
    </w:p>
    <w:p>
      <w:pPr>
        <w:pageBreakBefore w:val="false"/>
        <w:spacing w:before="0" w:after="16" w:line="588" w:lineRule="exact"/>
        <w:ind w:right="180" w:left="0" w:firstLine="0"/>
        <w:jc w:val="right"/>
        <w:textAlignment w:val="baseline"/>
        <w:rPr>
          <w:rFonts w:ascii="Arial" w:hAnsi="Arial" w:eastAsia="Arial"/>
          <w:b w:val="true"/>
          <w:color w:val="000000"/>
          <w:spacing w:val="27"/>
          <w:w w:val="100"/>
          <w:sz w:val="50"/>
          <w:vertAlign w:val="baseline"/>
          <w:lang w:val="en-US"/>
        </w:rPr>
      </w:pPr>
      <w:r>
        <w:rPr>
          <w:rFonts w:ascii="Arial" w:hAnsi="Arial" w:eastAsia="Arial"/>
          <w:b w:val="true"/>
          <w:color w:val="000000"/>
          <w:spacing w:val="27"/>
          <w:w w:val="100"/>
          <w:sz w:val="50"/>
          <w:vertAlign w:val="baseline"/>
          <w:lang w:val="en-US"/>
        </w:rPr>
        <w:t xml:space="preserve">Iowa Civil Rights Commission</w:t>
      </w:r>
    </w:p>
    <w:p>
      <w:pPr>
        <w:pageBreakBefore w:val="false"/>
        <w:spacing w:before="0" w:after="0" w:line="224" w:lineRule="exact"/>
        <w:ind w:right="0" w:left="2376" w:firstLine="0"/>
        <w:jc w:val="left"/>
        <w:textAlignment w:val="baseline"/>
        <w:rPr>
          <w:rFonts w:ascii="Arial" w:hAnsi="Arial" w:eastAsia="Arial"/>
          <w:color w:val="000000"/>
          <w:spacing w:val="9"/>
          <w:w w:val="100"/>
          <w:sz w:val="20"/>
          <w:vertAlign w:val="baseline"/>
          <w:lang w:val="en-US"/>
        </w:rPr>
      </w:pPr>
      <w:r>
        <w:rPr>
          <w:rFonts w:ascii="Arial" w:hAnsi="Arial" w:eastAsia="Arial"/>
          <w:color w:val="000000"/>
          <w:spacing w:val="9"/>
          <w:w w:val="100"/>
          <w:sz w:val="20"/>
          <w:vertAlign w:val="baseline"/>
          <w:lang w:val="en-US"/>
        </w:rPr>
        <w:t xml:space="preserve">Grimes State Office Building, Des Moines, Iowa 50319</w:t>
      </w:r>
    </w:p>
    <w:p>
      <w:pPr>
        <w:pageBreakBefore w:val="false"/>
        <w:tabs>
          <w:tab w:val="left" w:leader="none" w:pos="3168"/>
        </w:tabs>
        <w:spacing w:before="67" w:after="94" w:line="229" w:lineRule="exact"/>
        <w:ind w:right="0" w:left="1440" w:firstLine="0"/>
        <w:jc w:val="left"/>
        <w:textAlignment w:val="baseline"/>
        <w:rPr>
          <w:rFonts w:ascii="Arial" w:hAnsi="Arial" w:eastAsia="Arial"/>
          <w:b w:val="true"/>
          <w:color w:val="000000"/>
          <w:spacing w:val="9"/>
          <w:w w:val="100"/>
          <w:sz w:val="20"/>
          <w:vertAlign w:val="baseline"/>
          <w:lang w:val="en-US"/>
        </w:rPr>
      </w:pPr>
      <w:r>
        <w:rPr>
          <w:rFonts w:ascii="Arial" w:hAnsi="Arial" w:eastAsia="Arial"/>
          <w:b w:val="true"/>
          <w:color w:val="000000"/>
          <w:spacing w:val="9"/>
          <w:w w:val="100"/>
          <w:sz w:val="20"/>
          <w:vertAlign w:val="baseline"/>
          <w:lang w:val="en-US"/>
        </w:rPr>
        <w:t xml:space="preserve">515-281-4121	</w:t>
      </w:r>
      <w:r>
        <w:rPr>
          <w:rFonts w:ascii="Arial" w:hAnsi="Arial" w:eastAsia="Arial"/>
          <w:b w:val="true"/>
          <w:color w:val="000000"/>
          <w:spacing w:val="9"/>
          <w:w w:val="100"/>
          <w:sz w:val="20"/>
          <w:vertAlign w:val="baseline"/>
          <w:lang w:val="en-US"/>
        </w:rPr>
        <w:t xml:space="preserve">1-800-457-4416 (toll free in Iowa) </w:t>
      </w:r>
      <w:r>
        <w:rPr>
          <w:rFonts w:ascii="Arial" w:hAnsi="Arial" w:eastAsia="Arial"/>
          <w:color w:val="000000"/>
          <w:spacing w:val="9"/>
          <w:w w:val="100"/>
          <w:sz w:val="20"/>
          <w:vertAlign w:val="baseline"/>
          <w:lang w:val="en-US"/>
        </w:rPr>
        <w:t xml:space="preserve">FAX </w:t>
      </w:r>
      <w:r>
        <w:rPr>
          <w:rFonts w:ascii="Arial" w:hAnsi="Arial" w:eastAsia="Arial"/>
          <w:b w:val="true"/>
          <w:color w:val="000000"/>
          <w:spacing w:val="9"/>
          <w:w w:val="100"/>
          <w:sz w:val="20"/>
          <w:vertAlign w:val="baseline"/>
          <w:lang w:val="en-US"/>
        </w:rPr>
        <w:t xml:space="preserve">515-242-5840</w:t>
      </w:r>
    </w:p>
    <w:p>
      <w:pPr>
        <w:pageBreakBefore w:val="false"/>
        <w:spacing w:before="169" w:after="0" w:line="229" w:lineRule="exact"/>
        <w:ind w:right="0" w:left="216" w:firstLine="0"/>
        <w:jc w:val="center"/>
        <w:textAlignment w:val="baseline"/>
        <w:rPr>
          <w:rFonts w:ascii="Arial" w:hAnsi="Arial" w:eastAsia="Arial"/>
          <w:color w:val="000000"/>
          <w:spacing w:val="0"/>
          <w:w w:val="100"/>
          <w:sz w:val="20"/>
          <w:vertAlign w:val="baseline"/>
          <w:lang w:val="en-US"/>
        </w:rPr>
      </w:pPr>
      <w:r>
        <w:pict>
          <v:line strokeweight="1.9pt" strokecolor="#000000" from="84.7pt,502.3pt" to="547.75pt,502.3pt" style="position:absolute;mso-position-horizontal-relative:page;mso-position-vertical-relative:page;">
            <v:stroke dashstyle="solid"/>
          </v:line>
        </w:pict>
      </w:r>
      <w:r>
        <w:rPr>
          <w:rFonts w:ascii="Arial" w:hAnsi="Arial" w:eastAsia="Arial"/>
          <w:color w:val="000000"/>
          <w:spacing w:val="0"/>
          <w:w w:val="100"/>
          <w:sz w:val="20"/>
          <w:vertAlign w:val="baseline"/>
          <w:lang w:val="en-US"/>
        </w:rPr>
        <w:t xml:space="preserve">Victims of housing discrimination may also contact: City human or civil rights, or human relations</w:t>
        <w:br/>
      </w:r>
      <w:r>
        <w:rPr>
          <w:rFonts w:ascii="Arial" w:hAnsi="Arial" w:eastAsia="Arial"/>
          <w:color w:val="000000"/>
          <w:spacing w:val="0"/>
          <w:w w:val="100"/>
          <w:sz w:val="20"/>
          <w:vertAlign w:val="baseline"/>
          <w:lang w:val="en-US"/>
        </w:rPr>
        <w:t xml:space="preserve">agencies which enforce local community ordinances; and HUD, a federal agency, which enforces</w:t>
        <w:br/>
      </w:r>
      <w:r>
        <w:rPr>
          <w:rFonts w:ascii="Arial" w:hAnsi="Arial" w:eastAsia="Arial"/>
          <w:color w:val="000000"/>
          <w:spacing w:val="0"/>
          <w:w w:val="100"/>
          <w:sz w:val="20"/>
          <w:vertAlign w:val="baseline"/>
          <w:lang w:val="en-US"/>
        </w:rPr>
        <w:t xml:space="preserve">Title VIII of the Civil Rights Act of 1968.</w:t>
      </w:r>
    </w:p>
    <w:p>
      <w:pPr>
        <w:pageBreakBefore w:val="false"/>
        <w:spacing w:before="103" w:after="157" w:line="225" w:lineRule="exact"/>
        <w:ind w:right="1008" w:left="1656" w:hanging="792"/>
        <w:jc w:val="left"/>
        <w:textAlignment w:val="baseline"/>
        <w:rPr>
          <w:rFonts w:ascii="Arial" w:hAnsi="Arial" w:eastAsia="Arial"/>
          <w:color w:val="000000"/>
          <w:spacing w:val="-1"/>
          <w:w w:val="100"/>
          <w:sz w:val="20"/>
          <w:vertAlign w:val="baseline"/>
          <w:lang w:val="en-US"/>
        </w:rPr>
      </w:pPr>
      <w:r>
        <w:rPr>
          <w:rFonts w:ascii="Arial" w:hAnsi="Arial" w:eastAsia="Arial"/>
          <w:color w:val="000000"/>
          <w:spacing w:val="-1"/>
          <w:w w:val="100"/>
          <w:sz w:val="20"/>
          <w:vertAlign w:val="baseline"/>
          <w:lang w:val="en-US"/>
        </w:rPr>
        <w:t xml:space="preserve">Federal law, Title VIII, prohibits housing discrimination </w:t>
      </w:r>
      <w:r>
        <w:rPr>
          <w:rFonts w:ascii="Arial" w:hAnsi="Arial" w:eastAsia="Arial"/>
          <w:b w:val="true"/>
          <w:color w:val="000000"/>
          <w:spacing w:val="-1"/>
          <w:w w:val="100"/>
          <w:sz w:val="20"/>
          <w:vertAlign w:val="baseline"/>
          <w:lang w:val="en-US"/>
        </w:rPr>
        <w:t xml:space="preserve">BECAUSE OF </w:t>
      </w:r>
      <w:r>
        <w:rPr>
          <w:rFonts w:ascii="Arial" w:hAnsi="Arial" w:eastAsia="Arial"/>
          <w:color w:val="000000"/>
          <w:spacing w:val="-1"/>
          <w:w w:val="100"/>
          <w:sz w:val="20"/>
          <w:vertAlign w:val="baseline"/>
          <w:lang w:val="en-US"/>
        </w:rPr>
        <w:t xml:space="preserve">a person's: </w:t>
      </w:r>
      <w:r>
        <w:rPr>
          <w:rFonts w:ascii="Arial" w:hAnsi="Arial" w:eastAsia="Arial"/>
          <w:b w:val="true"/>
          <w:color w:val="000000"/>
          <w:spacing w:val="-1"/>
          <w:w w:val="100"/>
          <w:sz w:val="20"/>
          <w:vertAlign w:val="baseline"/>
          <w:lang w:val="en-US"/>
        </w:rPr>
        <w:t xml:space="preserve">Race, color, religion, sex, national origin, handicap, or familial status.</w:t>
      </w:r>
    </w:p>
    <w:p>
      <w:pPr>
        <w:pageBreakBefore w:val="false"/>
        <w:spacing w:before="0" w:after="0" w:line="571" w:lineRule="exact"/>
        <w:ind w:right="0" w:left="0" w:firstLine="0"/>
        <w:jc w:val="center"/>
        <w:textAlignment w:val="baseline"/>
        <w:rPr>
          <w:rFonts w:ascii="Arial" w:hAnsi="Arial" w:eastAsia="Arial"/>
          <w:b w:val="true"/>
          <w:color w:val="000000"/>
          <w:spacing w:val="8"/>
          <w:w w:val="100"/>
          <w:sz w:val="50"/>
          <w:vertAlign w:val="baseline"/>
          <w:lang w:val="en-US"/>
        </w:rPr>
      </w:pPr>
      <w:r>
        <w:rPr>
          <w:rFonts w:ascii="Arial" w:hAnsi="Arial" w:eastAsia="Arial"/>
          <w:b w:val="true"/>
          <w:color w:val="000000"/>
          <w:spacing w:val="8"/>
          <w:w w:val="100"/>
          <w:sz w:val="50"/>
          <w:vertAlign w:val="baseline"/>
          <w:lang w:val="en-US"/>
        </w:rPr>
        <w:t xml:space="preserve">U.S. Department of Housing &amp;</w:t>
      </w:r>
    </w:p>
    <w:p>
      <w:pPr>
        <w:pageBreakBefore w:val="false"/>
        <w:spacing w:before="14" w:after="6" w:line="586" w:lineRule="exact"/>
        <w:ind w:right="0" w:left="0" w:firstLine="0"/>
        <w:jc w:val="center"/>
        <w:textAlignment w:val="baseline"/>
        <w:rPr>
          <w:rFonts w:ascii="Arial" w:hAnsi="Arial" w:eastAsia="Arial"/>
          <w:b w:val="true"/>
          <w:color w:val="000000"/>
          <w:spacing w:val="8"/>
          <w:w w:val="100"/>
          <w:sz w:val="50"/>
          <w:vertAlign w:val="baseline"/>
          <w:lang w:val="en-US"/>
        </w:rPr>
      </w:pPr>
      <w:r>
        <w:rPr>
          <w:rFonts w:ascii="Arial" w:hAnsi="Arial" w:eastAsia="Arial"/>
          <w:b w:val="true"/>
          <w:color w:val="000000"/>
          <w:spacing w:val="8"/>
          <w:w w:val="100"/>
          <w:sz w:val="50"/>
          <w:vertAlign w:val="baseline"/>
          <w:lang w:val="en-US"/>
        </w:rPr>
        <w:t xml:space="preserve">Urban Development (HUD)</w:t>
      </w:r>
    </w:p>
    <w:p>
      <w:pPr>
        <w:pageBreakBefore w:val="false"/>
        <w:spacing w:before="0" w:after="0" w:line="212" w:lineRule="exact"/>
        <w:ind w:right="0" w:left="648"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Fair Housing Enforcement Center, 400 State Avenue, Kansas City, Kansas 66101-2406</w:t>
      </w:r>
    </w:p>
    <w:p>
      <w:pPr>
        <w:pageBreakBefore w:val="false"/>
        <w:spacing w:before="1" w:after="0" w:line="229" w:lineRule="exact"/>
        <w:ind w:right="0" w:left="0" w:firstLine="0"/>
        <w:jc w:val="center"/>
        <w:textAlignment w:val="baseline"/>
        <w:rPr>
          <w:rFonts w:ascii="Arial" w:hAnsi="Arial" w:eastAsia="Arial"/>
          <w:b w:val="true"/>
          <w:color w:val="000000"/>
          <w:spacing w:val="-1"/>
          <w:w w:val="100"/>
          <w:sz w:val="20"/>
          <w:vertAlign w:val="baseline"/>
          <w:lang w:val="en-US"/>
        </w:rPr>
      </w:pPr>
      <w:r>
        <w:rPr>
          <w:rFonts w:ascii="Arial" w:hAnsi="Arial" w:eastAsia="Arial"/>
          <w:b w:val="true"/>
          <w:color w:val="000000"/>
          <w:spacing w:val="-1"/>
          <w:w w:val="100"/>
          <w:sz w:val="20"/>
          <w:vertAlign w:val="baseline"/>
          <w:lang w:val="en-US"/>
        </w:rPr>
        <w:t xml:space="preserve">913-551-6993</w:t>
      </w:r>
    </w:p>
    <w:p>
      <w:pPr>
        <w:pageBreakBefore w:val="false"/>
        <w:spacing w:before="21" w:after="0" w:line="229" w:lineRule="exact"/>
        <w:ind w:right="0" w:left="0" w:firstLine="0"/>
        <w:jc w:val="center"/>
        <w:textAlignment w:val="baseline"/>
        <w:rPr>
          <w:rFonts w:ascii="Arial" w:hAnsi="Arial" w:eastAsia="Arial"/>
          <w:b w:val="true"/>
          <w:color w:val="000000"/>
          <w:spacing w:val="9"/>
          <w:w w:val="100"/>
          <w:sz w:val="20"/>
          <w:vertAlign w:val="baseline"/>
          <w:lang w:val="en-US"/>
        </w:rPr>
      </w:pPr>
      <w:r>
        <w:rPr>
          <w:rFonts w:ascii="Arial" w:hAnsi="Arial" w:eastAsia="Arial"/>
          <w:b w:val="true"/>
          <w:color w:val="000000"/>
          <w:spacing w:val="9"/>
          <w:w w:val="100"/>
          <w:sz w:val="20"/>
          <w:vertAlign w:val="baseline"/>
          <w:lang w:val="en-US"/>
        </w:rPr>
        <w:t xml:space="preserve">National Housing Discrimination HOTLINE 1-800-669-9777, TDD 1-800-927-9275</w:t>
      </w:r>
    </w:p>
    <w:p>
      <w:pPr>
        <w:pageBreakBefore w:val="false"/>
        <w:spacing w:before="1038" w:after="0" w:line="229" w:lineRule="exact"/>
        <w:ind w:right="0" w:left="2808"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Notice for Housing Applicants and Providers:</w:t>
      </w:r>
    </w:p>
    <w:p>
      <w:pPr>
        <w:pageBreakBefore w:val="false"/>
        <w:spacing w:before="1" w:after="0" w:line="229" w:lineRule="exact"/>
        <w:ind w:right="0" w:left="1944"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The Civil Rights Act of 1866 prohibits discrimination in housing</w:t>
      </w:r>
    </w:p>
    <w:p>
      <w:pPr>
        <w:pageBreakBefore w:val="false"/>
        <w:spacing w:before="5" w:after="0" w:line="224" w:lineRule="exact"/>
        <w:ind w:right="0" w:left="0" w:firstLine="0"/>
        <w:jc w:val="center"/>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BECAUSE OF a person's RACE or SKIN COLOR in all circumstances.</w:t>
      </w:r>
    </w:p>
    <w:p>
      <w:pPr>
        <w:sectPr>
          <w:type w:val="nextPage"/>
          <w:pgSz w:w="12240" w:h="15840" w:orient="portrait"/>
          <w:pgMar w:bottom="244" w:top="1640" w:right="1286" w:left="1694" w:header="720" w:footer="720"/>
          <w:titlePg w:val="false"/>
          <w:textDirection w:val="lrTb"/>
        </w:sectPr>
      </w:pPr>
    </w:p>
    <w:p>
      <w:pPr>
        <w:pageBreakBefore w:val="false"/>
        <w:spacing w:before="3" w:after="0" w:line="641" w:lineRule="exact"/>
        <w:ind w:right="0" w:left="0" w:firstLine="0"/>
        <w:jc w:val="center"/>
        <w:textAlignment w:val="baseline"/>
        <w:rPr>
          <w:rFonts w:ascii="Arial" w:hAnsi="Arial" w:eastAsia="Arial"/>
          <w:b w:val="true"/>
          <w:color w:val="000000"/>
          <w:spacing w:val="18"/>
          <w:w w:val="95"/>
          <w:sz w:val="55"/>
          <w:vertAlign w:val="baseline"/>
          <w:lang w:val="en-US"/>
        </w:rPr>
      </w:pPr>
      <w:r>
        <w:pict>
          <v:line strokeweight="0.5pt" strokecolor="#000000" from="70.1pt,298.55pt" to="70.1pt,413.35pt" style="position:absolute;mso-position-horizontal-relative:page;mso-position-vertical-relative:page;">
            <v:stroke dashstyle="solid"/>
          </v:line>
        </w:pict>
      </w:r>
      <w:r>
        <w:pict>
          <v:line strokeweight="0.25pt" strokecolor="#000000" from="564.25pt,371.05pt" to="564.25pt,432.75pt" style="position:absolute;mso-position-horizontal-relative:page;mso-position-vertical-relative:page;">
            <v:stroke dashstyle="solid"/>
          </v:line>
        </w:pict>
      </w:r>
      <w:r>
        <w:rPr>
          <w:rFonts w:ascii="Arial" w:hAnsi="Arial" w:eastAsia="Arial"/>
          <w:b w:val="true"/>
          <w:color w:val="000000"/>
          <w:spacing w:val="18"/>
          <w:w w:val="95"/>
          <w:sz w:val="55"/>
          <w:vertAlign w:val="baseline"/>
          <w:lang w:val="en-US"/>
        </w:rPr>
        <w:t xml:space="preserve">VIVIENDA</w:t>
      </w:r>
    </w:p>
    <w:p>
      <w:pPr>
        <w:pageBreakBefore w:val="false"/>
        <w:spacing w:before="9" w:after="0" w:line="630" w:lineRule="exact"/>
        <w:ind w:right="0" w:left="0" w:firstLine="0"/>
        <w:jc w:val="center"/>
        <w:textAlignment w:val="baseline"/>
        <w:rPr>
          <w:rFonts w:ascii="Arial" w:hAnsi="Arial" w:eastAsia="Arial"/>
          <w:b w:val="true"/>
          <w:color w:val="000000"/>
          <w:spacing w:val="17"/>
          <w:w w:val="95"/>
          <w:sz w:val="55"/>
          <w:vertAlign w:val="baseline"/>
          <w:lang w:val="en-US"/>
        </w:rPr>
      </w:pPr>
      <w:r>
        <w:rPr>
          <w:rFonts w:ascii="Arial" w:hAnsi="Arial" w:eastAsia="Arial"/>
          <w:b w:val="true"/>
          <w:color w:val="000000"/>
          <w:spacing w:val="17"/>
          <w:w w:val="95"/>
          <w:sz w:val="55"/>
          <w:vertAlign w:val="baseline"/>
          <w:lang w:val="en-US"/>
        </w:rPr>
        <w:t xml:space="preserve">JUSTA ES LA LEY</w:t>
      </w:r>
    </w:p>
    <w:p>
      <w:pPr>
        <w:pageBreakBefore w:val="false"/>
        <w:spacing w:before="0" w:after="0" w:line="248" w:lineRule="exact"/>
        <w:ind w:right="0" w:left="2304" w:firstLine="0"/>
        <w:jc w:val="left"/>
        <w:textAlignment w:val="baseline"/>
        <w:rPr>
          <w:rFonts w:ascii="Arial" w:hAnsi="Arial" w:eastAsia="Arial"/>
          <w:b w:val="true"/>
          <w:color w:val="000000"/>
          <w:spacing w:val="13"/>
          <w:w w:val="100"/>
          <w:sz w:val="19"/>
          <w:vertAlign w:val="baseline"/>
          <w:lang w:val="en-US"/>
        </w:rPr>
      </w:pPr>
      <w:r>
        <w:rPr>
          <w:rFonts w:ascii="Arial" w:hAnsi="Arial" w:eastAsia="Arial"/>
          <w:b w:val="true"/>
          <w:color w:val="000000"/>
          <w:spacing w:val="13"/>
          <w:w w:val="100"/>
          <w:sz w:val="19"/>
          <w:vertAlign w:val="baseline"/>
          <w:lang w:val="en-US"/>
        </w:rPr>
        <w:t xml:space="preserve">Iowa asegura que todos tienen el</w:t>
      </w:r>
    </w:p>
    <w:p>
      <w:pPr>
        <w:pageBreakBefore w:val="false"/>
        <w:spacing w:before="0" w:after="0" w:line="254" w:lineRule="exact"/>
        <w:ind w:right="0" w:left="2304" w:firstLine="0"/>
        <w:jc w:val="left"/>
        <w:textAlignment w:val="baseline"/>
        <w:rPr>
          <w:rFonts w:ascii="Arial" w:hAnsi="Arial" w:eastAsia="Arial"/>
          <w:b w:val="true"/>
          <w:color w:val="000000"/>
          <w:spacing w:val="13"/>
          <w:w w:val="100"/>
          <w:sz w:val="19"/>
          <w:vertAlign w:val="baseline"/>
          <w:lang w:val="en-US"/>
        </w:rPr>
      </w:pPr>
      <w:r>
        <w:rPr>
          <w:rFonts w:ascii="Arial" w:hAnsi="Arial" w:eastAsia="Arial"/>
          <w:b w:val="true"/>
          <w:color w:val="000000"/>
          <w:spacing w:val="13"/>
          <w:w w:val="100"/>
          <w:sz w:val="19"/>
          <w:vertAlign w:val="baseline"/>
          <w:lang w:val="en-US"/>
        </w:rPr>
        <w:t xml:space="preserve">derecho legal de ser considerados:</w:t>
      </w:r>
    </w:p>
    <w:p>
      <w:pPr>
        <w:pageBreakBefore w:val="false"/>
        <w:spacing w:before="0" w:after="0" w:line="253" w:lineRule="exact"/>
        <w:ind w:right="0" w:left="0" w:firstLine="0"/>
        <w:jc w:val="center"/>
        <w:textAlignment w:val="baseline"/>
        <w:rPr>
          <w:rFonts w:ascii="Arial" w:hAnsi="Arial" w:eastAsia="Arial"/>
          <w:b w:val="true"/>
          <w:color w:val="000000"/>
          <w:spacing w:val="12"/>
          <w:w w:val="100"/>
          <w:sz w:val="19"/>
          <w:vertAlign w:val="baseline"/>
          <w:lang w:val="en-US"/>
        </w:rPr>
      </w:pPr>
      <w:r>
        <w:rPr>
          <w:rFonts w:ascii="Arial" w:hAnsi="Arial" w:eastAsia="Arial"/>
          <w:b w:val="true"/>
          <w:color w:val="000000"/>
          <w:spacing w:val="12"/>
          <w:w w:val="100"/>
          <w:sz w:val="19"/>
          <w:vertAlign w:val="baseline"/>
          <w:lang w:val="en-US"/>
        </w:rPr>
        <w:t xml:space="preserve">para Ia vivienda que han elegido,</w:t>
      </w:r>
    </w:p>
    <w:p>
      <w:pPr>
        <w:pageBreakBefore w:val="false"/>
        <w:spacing w:before="2" w:after="0" w:line="254" w:lineRule="exact"/>
        <w:ind w:right="0" w:left="3024" w:firstLine="0"/>
        <w:jc w:val="left"/>
        <w:textAlignment w:val="baseline"/>
        <w:rPr>
          <w:rFonts w:ascii="Arial" w:hAnsi="Arial" w:eastAsia="Arial"/>
          <w:b w:val="true"/>
          <w:color w:val="000000"/>
          <w:spacing w:val="13"/>
          <w:w w:val="100"/>
          <w:sz w:val="19"/>
          <w:vertAlign w:val="baseline"/>
          <w:lang w:val="en-US"/>
        </w:rPr>
      </w:pPr>
      <w:r>
        <w:rPr>
          <w:rFonts w:ascii="Arial" w:hAnsi="Arial" w:eastAsia="Arial"/>
          <w:b w:val="true"/>
          <w:color w:val="000000"/>
          <w:spacing w:val="13"/>
          <w:w w:val="100"/>
          <w:sz w:val="19"/>
          <w:vertAlign w:val="baseline"/>
          <w:lang w:val="en-US"/>
        </w:rPr>
        <w:t xml:space="preserve">en el vecindario que han seleccionado</w:t>
      </w:r>
    </w:p>
    <w:p>
      <w:pPr>
        <w:pageBreakBefore w:val="false"/>
        <w:spacing w:before="0" w:after="0" w:line="253" w:lineRule="exact"/>
        <w:ind w:right="0" w:left="3024" w:firstLine="0"/>
        <w:jc w:val="left"/>
        <w:textAlignment w:val="baseline"/>
        <w:rPr>
          <w:rFonts w:ascii="Arial" w:hAnsi="Arial" w:eastAsia="Arial"/>
          <w:b w:val="true"/>
          <w:color w:val="000000"/>
          <w:spacing w:val="12"/>
          <w:w w:val="100"/>
          <w:sz w:val="19"/>
          <w:vertAlign w:val="baseline"/>
          <w:lang w:val="en-US"/>
        </w:rPr>
      </w:pPr>
      <w:r>
        <w:rPr>
          <w:rFonts w:ascii="Arial" w:hAnsi="Arial" w:eastAsia="Arial"/>
          <w:b w:val="true"/>
          <w:color w:val="000000"/>
          <w:spacing w:val="12"/>
          <w:w w:val="100"/>
          <w:sz w:val="19"/>
          <w:vertAlign w:val="baseline"/>
          <w:lang w:val="en-US"/>
        </w:rPr>
        <w:t xml:space="preserve">dentro del limite de precios a su alcance;</w:t>
      </w:r>
    </w:p>
    <w:p>
      <w:pPr>
        <w:pageBreakBefore w:val="false"/>
        <w:spacing w:before="2" w:after="0" w:line="254" w:lineRule="exact"/>
        <w:ind w:right="0" w:left="0" w:firstLine="0"/>
        <w:jc w:val="center"/>
        <w:textAlignment w:val="baseline"/>
        <w:rPr>
          <w:rFonts w:ascii="Arial" w:hAnsi="Arial" w:eastAsia="Arial"/>
          <w:b w:val="true"/>
          <w:color w:val="000000"/>
          <w:spacing w:val="12"/>
          <w:w w:val="100"/>
          <w:sz w:val="19"/>
          <w:vertAlign w:val="baseline"/>
          <w:lang w:val="en-US"/>
        </w:rPr>
      </w:pPr>
      <w:r>
        <w:rPr>
          <w:rFonts w:ascii="Arial" w:hAnsi="Arial" w:eastAsia="Arial"/>
          <w:b w:val="true"/>
          <w:color w:val="000000"/>
          <w:spacing w:val="12"/>
          <w:w w:val="100"/>
          <w:sz w:val="19"/>
          <w:vertAlign w:val="baseline"/>
          <w:lang w:val="en-US"/>
        </w:rPr>
        <w:t xml:space="preserve">y de recibir trato y servicios justos, legales y equitativos en</w:t>
      </w:r>
    </w:p>
    <w:p>
      <w:pPr>
        <w:pageBreakBefore w:val="false"/>
        <w:spacing w:before="0" w:after="0" w:line="254" w:lineRule="exact"/>
        <w:ind w:right="0" w:left="1656" w:firstLine="0"/>
        <w:jc w:val="left"/>
        <w:textAlignment w:val="baseline"/>
        <w:rPr>
          <w:rFonts w:ascii="Arial" w:hAnsi="Arial" w:eastAsia="Arial"/>
          <w:b w:val="true"/>
          <w:color w:val="000000"/>
          <w:spacing w:val="13"/>
          <w:w w:val="100"/>
          <w:sz w:val="19"/>
          <w:vertAlign w:val="baseline"/>
          <w:lang w:val="en-US"/>
        </w:rPr>
      </w:pPr>
      <w:r>
        <w:rPr>
          <w:rFonts w:ascii="Arial" w:hAnsi="Arial" w:eastAsia="Arial"/>
          <w:b w:val="true"/>
          <w:color w:val="000000"/>
          <w:spacing w:val="13"/>
          <w:w w:val="100"/>
          <w:sz w:val="19"/>
          <w:vertAlign w:val="baseline"/>
          <w:lang w:val="en-US"/>
        </w:rPr>
        <w:t xml:space="preserve">cuanto a los terminos y condiciones de compra, renta, o prestamo.</w:t>
      </w:r>
    </w:p>
    <w:p>
      <w:pPr>
        <w:pageBreakBefore w:val="false"/>
        <w:spacing w:before="229" w:after="0" w:line="234" w:lineRule="exact"/>
        <w:ind w:right="1512" w:left="1656" w:firstLine="0"/>
        <w:jc w:val="both"/>
        <w:textAlignment w:val="baseline"/>
        <w:rPr>
          <w:rFonts w:ascii="Arial" w:hAnsi="Arial" w:eastAsia="Arial"/>
          <w:color w:val="000000"/>
          <w:spacing w:val="0"/>
          <w:w w:val="100"/>
          <w:sz w:val="19"/>
          <w:vertAlign w:val="baseline"/>
          <w:lang w:val="en-US"/>
        </w:rPr>
      </w:pPr>
      <w:r>
        <w:rPr>
          <w:rFonts w:ascii="Arial" w:hAnsi="Arial" w:eastAsia="Arial"/>
          <w:color w:val="000000"/>
          <w:spacing w:val="0"/>
          <w:w w:val="100"/>
          <w:sz w:val="19"/>
          <w:vertAlign w:val="baseline"/>
          <w:lang w:val="en-US"/>
        </w:rPr>
        <w:t xml:space="preserve">El Capitulo 216 de La Acta de Derechos Civiles de Iowa enmendada, prohibe discriminaciOn en vivienda por motivo de:</w:t>
      </w:r>
    </w:p>
    <w:p>
      <w:pPr>
        <w:pageBreakBefore w:val="false"/>
        <w:tabs>
          <w:tab w:val="left" w:leader="none" w:pos="3744"/>
        </w:tabs>
        <w:spacing w:before="0" w:after="0" w:line="227" w:lineRule="exact"/>
        <w:ind w:right="0" w:left="1656" w:firstLine="0"/>
        <w:jc w:val="left"/>
        <w:textAlignment w:val="baseline"/>
        <w:rPr>
          <w:rFonts w:ascii="Arial" w:hAnsi="Arial" w:eastAsia="Arial"/>
          <w:b w:val="true"/>
          <w:color w:val="000000"/>
          <w:spacing w:val="2"/>
          <w:w w:val="100"/>
          <w:sz w:val="19"/>
          <w:vertAlign w:val="baseline"/>
          <w:lang w:val="en-US"/>
        </w:rPr>
      </w:pPr>
      <w:r>
        <w:rPr>
          <w:rFonts w:ascii="Arial" w:hAnsi="Arial" w:eastAsia="Arial"/>
          <w:b w:val="true"/>
          <w:color w:val="000000"/>
          <w:spacing w:val="2"/>
          <w:w w:val="100"/>
          <w:sz w:val="19"/>
          <w:vertAlign w:val="baseline"/>
          <w:lang w:val="en-US"/>
        </w:rPr>
        <w:t xml:space="preserve">RAZA	</w:t>
      </w:r>
      <w:r>
        <w:rPr>
          <w:rFonts w:ascii="Arial" w:hAnsi="Arial" w:eastAsia="Arial"/>
          <w:b w:val="true"/>
          <w:color w:val="000000"/>
          <w:spacing w:val="2"/>
          <w:w w:val="100"/>
          <w:sz w:val="19"/>
          <w:vertAlign w:val="baseline"/>
          <w:lang w:val="en-US"/>
        </w:rPr>
        <w:t xml:space="preserve">RELIGION</w:t>
      </w:r>
    </w:p>
    <w:p>
      <w:pPr>
        <w:pageBreakBefore w:val="false"/>
        <w:tabs>
          <w:tab w:val="left" w:leader="none" w:pos="3744"/>
        </w:tabs>
        <w:spacing w:before="1" w:after="0" w:line="230" w:lineRule="exact"/>
        <w:ind w:right="0" w:left="1656" w:firstLine="0"/>
        <w:jc w:val="left"/>
        <w:textAlignment w:val="baseline"/>
        <w:rPr>
          <w:rFonts w:ascii="Arial" w:hAnsi="Arial" w:eastAsia="Arial"/>
          <w:b w:val="true"/>
          <w:color w:val="000000"/>
          <w:spacing w:val="3"/>
          <w:w w:val="100"/>
          <w:sz w:val="19"/>
          <w:vertAlign w:val="baseline"/>
          <w:lang w:val="en-US"/>
        </w:rPr>
      </w:pPr>
      <w:r>
        <w:rPr>
          <w:rFonts w:ascii="Arial" w:hAnsi="Arial" w:eastAsia="Arial"/>
          <w:b w:val="true"/>
          <w:color w:val="000000"/>
          <w:spacing w:val="3"/>
          <w:w w:val="100"/>
          <w:sz w:val="19"/>
          <w:vertAlign w:val="baseline"/>
          <w:lang w:val="en-US"/>
        </w:rPr>
        <w:t xml:space="preserve">COLOR	</w:t>
      </w:r>
      <w:r>
        <w:rPr>
          <w:rFonts w:ascii="Arial" w:hAnsi="Arial" w:eastAsia="Arial"/>
          <w:b w:val="true"/>
          <w:color w:val="000000"/>
          <w:spacing w:val="3"/>
          <w:w w:val="100"/>
          <w:sz w:val="19"/>
          <w:vertAlign w:val="baseline"/>
          <w:lang w:val="en-US"/>
        </w:rPr>
        <w:t xml:space="preserve">ORIGEN NACIONAL</w:t>
      </w:r>
    </w:p>
    <w:p>
      <w:pPr>
        <w:pageBreakBefore w:val="false"/>
        <w:tabs>
          <w:tab w:val="left" w:leader="none" w:pos="3744"/>
        </w:tabs>
        <w:spacing w:before="2" w:after="0" w:line="230" w:lineRule="exact"/>
        <w:ind w:right="0" w:left="1656" w:firstLine="0"/>
        <w:jc w:val="left"/>
        <w:textAlignment w:val="baseline"/>
        <w:rPr>
          <w:rFonts w:ascii="Arial" w:hAnsi="Arial" w:eastAsia="Arial"/>
          <w:b w:val="true"/>
          <w:color w:val="000000"/>
          <w:spacing w:val="3"/>
          <w:w w:val="100"/>
          <w:sz w:val="19"/>
          <w:vertAlign w:val="baseline"/>
          <w:lang w:val="en-US"/>
        </w:rPr>
      </w:pPr>
      <w:r>
        <w:rPr>
          <w:rFonts w:ascii="Arial" w:hAnsi="Arial" w:eastAsia="Arial"/>
          <w:b w:val="true"/>
          <w:color w:val="000000"/>
          <w:spacing w:val="3"/>
          <w:w w:val="100"/>
          <w:sz w:val="19"/>
          <w:vertAlign w:val="baseline"/>
          <w:lang w:val="en-US"/>
        </w:rPr>
        <w:t xml:space="preserve">CREDO	</w:t>
      </w:r>
      <w:r>
        <w:rPr>
          <w:rFonts w:ascii="Arial" w:hAnsi="Arial" w:eastAsia="Arial"/>
          <w:b w:val="true"/>
          <w:color w:val="000000"/>
          <w:spacing w:val="3"/>
          <w:w w:val="100"/>
          <w:sz w:val="19"/>
          <w:vertAlign w:val="baseline"/>
          <w:lang w:val="en-US"/>
        </w:rPr>
        <w:t xml:space="preserve">DISCAPACIDAD FiSICA o MENTAL</w:t>
      </w:r>
    </w:p>
    <w:p>
      <w:pPr>
        <w:pageBreakBefore w:val="false"/>
        <w:tabs>
          <w:tab w:val="left" w:leader="none" w:pos="3744"/>
        </w:tabs>
        <w:spacing w:before="0" w:after="0" w:line="227" w:lineRule="exact"/>
        <w:ind w:right="0" w:left="1656" w:firstLine="0"/>
        <w:jc w:val="left"/>
        <w:textAlignment w:val="baseline"/>
        <w:rPr>
          <w:rFonts w:ascii="Arial" w:hAnsi="Arial" w:eastAsia="Arial"/>
          <w:b w:val="true"/>
          <w:color w:val="000000"/>
          <w:spacing w:val="3"/>
          <w:w w:val="100"/>
          <w:sz w:val="19"/>
          <w:vertAlign w:val="baseline"/>
          <w:lang w:val="en-US"/>
        </w:rPr>
      </w:pPr>
      <w:r>
        <w:rPr>
          <w:rFonts w:ascii="Arial" w:hAnsi="Arial" w:eastAsia="Arial"/>
          <w:b w:val="true"/>
          <w:color w:val="000000"/>
          <w:spacing w:val="3"/>
          <w:w w:val="100"/>
          <w:sz w:val="19"/>
          <w:vertAlign w:val="baseline"/>
          <w:lang w:val="en-US"/>
        </w:rPr>
        <w:t xml:space="preserve">SEXO	</w:t>
      </w:r>
      <w:r>
        <w:rPr>
          <w:rFonts w:ascii="Arial" w:hAnsi="Arial" w:eastAsia="Arial"/>
          <w:b w:val="true"/>
          <w:color w:val="000000"/>
          <w:spacing w:val="3"/>
          <w:w w:val="100"/>
          <w:sz w:val="19"/>
          <w:vertAlign w:val="baseline"/>
          <w:lang w:val="en-US"/>
        </w:rPr>
        <w:t xml:space="preserve">ESTADO FAMILIAR </w:t>
      </w:r>
      <w:r>
        <w:rPr>
          <w:rFonts w:ascii="Arial" w:hAnsi="Arial" w:eastAsia="Arial"/>
          <w:color w:val="000000"/>
          <w:spacing w:val="3"/>
          <w:w w:val="100"/>
          <w:sz w:val="19"/>
          <w:vertAlign w:val="baseline"/>
          <w:lang w:val="en-US"/>
        </w:rPr>
        <w:t xml:space="preserve">(La presencia de ninos)</w:t>
      </w:r>
    </w:p>
    <w:p>
      <w:pPr>
        <w:pageBreakBefore w:val="false"/>
        <w:spacing w:before="244" w:after="0" w:line="219" w:lineRule="exact"/>
        <w:ind w:right="0" w:left="0" w:firstLine="0"/>
        <w:jc w:val="center"/>
        <w:textAlignment w:val="baseline"/>
        <w:rPr>
          <w:rFonts w:ascii="Arial" w:hAnsi="Arial" w:eastAsia="Arial"/>
          <w:color w:val="000000"/>
          <w:spacing w:val="2"/>
          <w:w w:val="100"/>
          <w:sz w:val="19"/>
          <w:vertAlign w:val="baseline"/>
          <w:lang w:val="en-US"/>
        </w:rPr>
      </w:pPr>
      <w:r>
        <w:rPr>
          <w:rFonts w:ascii="Arial" w:hAnsi="Arial" w:eastAsia="Arial"/>
          <w:color w:val="000000"/>
          <w:spacing w:val="2"/>
          <w:w w:val="100"/>
          <w:sz w:val="19"/>
          <w:vertAlign w:val="baseline"/>
          <w:lang w:val="en-US"/>
        </w:rPr>
        <w:t xml:space="preserve">No hay costo alguno por los servicios de la CornisiOn.</w:t>
      </w:r>
    </w:p>
    <w:p>
      <w:pPr>
        <w:pageBreakBefore w:val="false"/>
        <w:spacing w:before="0" w:after="0" w:line="228" w:lineRule="exact"/>
        <w:ind w:right="0" w:left="0" w:firstLine="0"/>
        <w:jc w:val="center"/>
        <w:textAlignment w:val="baseline"/>
        <w:rPr>
          <w:rFonts w:ascii="Arial" w:hAnsi="Arial" w:eastAsia="Arial"/>
          <w:b w:val="true"/>
          <w:color w:val="000000"/>
          <w:spacing w:val="4"/>
          <w:w w:val="100"/>
          <w:sz w:val="19"/>
          <w:vertAlign w:val="baseline"/>
          <w:lang w:val="en-US"/>
        </w:rPr>
      </w:pPr>
      <w:r>
        <w:rPr>
          <w:rFonts w:ascii="Arial" w:hAnsi="Arial" w:eastAsia="Arial"/>
          <w:b w:val="true"/>
          <w:color w:val="000000"/>
          <w:spacing w:val="4"/>
          <w:w w:val="100"/>
          <w:sz w:val="19"/>
          <w:vertAlign w:val="baseline"/>
          <w:lang w:val="en-US"/>
        </w:rPr>
        <w:t xml:space="preserve">LAS QUEJAS SE DEBEN PRESENTAR DENTRO DE 180 DIAS DEL INCIDENTE ALEGADO.</w:t>
      </w:r>
    </w:p>
    <w:p>
      <w:pPr>
        <w:pageBreakBefore w:val="false"/>
        <w:spacing w:before="236" w:after="19" w:line="230" w:lineRule="exact"/>
        <w:ind w:right="0" w:left="288" w:firstLine="0"/>
        <w:jc w:val="center"/>
        <w:textAlignment w:val="baseline"/>
        <w:rPr>
          <w:rFonts w:ascii="Arial" w:hAnsi="Arial" w:eastAsia="Arial"/>
          <w:color w:val="000000"/>
          <w:spacing w:val="0"/>
          <w:w w:val="100"/>
          <w:sz w:val="19"/>
          <w:vertAlign w:val="baseline"/>
          <w:lang w:val="en-US"/>
        </w:rPr>
      </w:pPr>
      <w:r>
        <w:rPr>
          <w:rFonts w:ascii="Arial" w:hAnsi="Arial" w:eastAsia="Arial"/>
          <w:color w:val="000000"/>
          <w:spacing w:val="0"/>
          <w:w w:val="100"/>
          <w:sz w:val="19"/>
          <w:vertAlign w:val="baseline"/>
          <w:lang w:val="en-US"/>
        </w:rPr>
        <w:t xml:space="preserve">Personas que creen que ellos, o alguien que conocen, han sido victimas de discriminacion</w:t>
        <w:br/>
      </w:r>
      <w:r>
        <w:rPr>
          <w:rFonts w:ascii="Arial" w:hAnsi="Arial" w:eastAsia="Arial"/>
          <w:color w:val="000000"/>
          <w:spacing w:val="0"/>
          <w:w w:val="100"/>
          <w:sz w:val="19"/>
          <w:vertAlign w:val="baseline"/>
          <w:lang w:val="en-US"/>
        </w:rPr>
        <w:t xml:space="preserve">en vivienda, deben presentar una queja inmediatamente. Lo pueden hacer contactando a Ia:</w:t>
      </w:r>
    </w:p>
    <w:p>
      <w:pPr>
        <w:pageBreakBefore w:val="false"/>
        <w:spacing w:before="0" w:after="1" w:line="539" w:lineRule="exact"/>
        <w:ind w:right="0" w:left="0" w:firstLine="0"/>
        <w:jc w:val="center"/>
        <w:textAlignment w:val="baseline"/>
        <w:rPr>
          <w:rFonts w:ascii="Arial" w:hAnsi="Arial" w:eastAsia="Arial"/>
          <w:b w:val="true"/>
          <w:color w:val="000000"/>
          <w:spacing w:val="13"/>
          <w:w w:val="95"/>
          <w:sz w:val="47"/>
          <w:vertAlign w:val="baseline"/>
          <w:lang w:val="en-US"/>
        </w:rPr>
      </w:pPr>
      <w:r>
        <w:rPr>
          <w:rFonts w:ascii="Arial" w:hAnsi="Arial" w:eastAsia="Arial"/>
          <w:b w:val="true"/>
          <w:color w:val="000000"/>
          <w:spacing w:val="13"/>
          <w:w w:val="95"/>
          <w:sz w:val="47"/>
          <w:vertAlign w:val="baseline"/>
          <w:lang w:val="en-US"/>
        </w:rPr>
        <w:t xml:space="preserve">Comision de Derechos Civiles de Iowa</w:t>
      </w:r>
    </w:p>
    <w:p>
      <w:pPr>
        <w:pageBreakBefore w:val="false"/>
        <w:spacing w:before="0" w:after="0" w:line="223" w:lineRule="exact"/>
        <w:ind w:right="0" w:left="0" w:firstLine="0"/>
        <w:jc w:val="center"/>
        <w:textAlignment w:val="baseline"/>
        <w:rPr>
          <w:rFonts w:ascii="Arial" w:hAnsi="Arial" w:eastAsia="Arial"/>
          <w:color w:val="000000"/>
          <w:spacing w:val="12"/>
          <w:w w:val="100"/>
          <w:sz w:val="19"/>
          <w:vertAlign w:val="baseline"/>
          <w:lang w:val="en-US"/>
        </w:rPr>
      </w:pPr>
      <w:r>
        <w:rPr>
          <w:rFonts w:ascii="Arial" w:hAnsi="Arial" w:eastAsia="Arial"/>
          <w:color w:val="000000"/>
          <w:spacing w:val="12"/>
          <w:w w:val="100"/>
          <w:sz w:val="19"/>
          <w:vertAlign w:val="baseline"/>
          <w:lang w:val="en-US"/>
        </w:rPr>
        <w:t xml:space="preserve">Grimes State Office Building, Des Moines, Iowa 50319</w:t>
      </w:r>
    </w:p>
    <w:p>
      <w:pPr>
        <w:pageBreakBefore w:val="false"/>
        <w:tabs>
          <w:tab w:val="left" w:leader="none" w:pos="3888"/>
          <w:tab w:val="left" w:leader="none" w:pos="6048"/>
        </w:tabs>
        <w:spacing w:before="47" w:after="0" w:line="254" w:lineRule="exact"/>
        <w:ind w:right="0" w:left="1656" w:firstLine="0"/>
        <w:jc w:val="left"/>
        <w:textAlignment w:val="baseline"/>
        <w:rPr>
          <w:rFonts w:ascii="Arial" w:hAnsi="Arial" w:eastAsia="Arial"/>
          <w:b w:val="true"/>
          <w:color w:val="000000"/>
          <w:spacing w:val="5"/>
          <w:w w:val="100"/>
          <w:sz w:val="19"/>
          <w:vertAlign w:val="baseline"/>
          <w:lang w:val="en-US"/>
        </w:rPr>
      </w:pPr>
      <w:r>
        <w:rPr>
          <w:rFonts w:ascii="Arial" w:hAnsi="Arial" w:eastAsia="Arial"/>
          <w:b w:val="true"/>
          <w:color w:val="000000"/>
          <w:spacing w:val="5"/>
          <w:w w:val="100"/>
          <w:sz w:val="19"/>
          <w:vertAlign w:val="baseline"/>
          <w:lang w:val="en-US"/>
        </w:rPr>
        <w:t xml:space="preserve">515-281-4121	</w:t>
      </w:r>
      <w:r>
        <w:rPr>
          <w:rFonts w:ascii="Arial" w:hAnsi="Arial" w:eastAsia="Arial"/>
          <w:b w:val="true"/>
          <w:color w:val="000000"/>
          <w:spacing w:val="5"/>
          <w:w w:val="100"/>
          <w:sz w:val="19"/>
          <w:vertAlign w:val="baseline"/>
          <w:lang w:val="en-US"/>
        </w:rPr>
        <w:t xml:space="preserve">1-800-457-4416	</w:t>
      </w:r>
      <w:r>
        <w:rPr>
          <w:rFonts w:ascii="Arial" w:hAnsi="Arial" w:eastAsia="Arial"/>
          <w:color w:val="000000"/>
          <w:spacing w:val="5"/>
          <w:w w:val="100"/>
          <w:sz w:val="19"/>
          <w:vertAlign w:val="baseline"/>
          <w:lang w:val="en-US"/>
        </w:rPr>
        <w:t xml:space="preserve">FAX </w:t>
      </w:r>
      <w:r>
        <w:rPr>
          <w:rFonts w:ascii="Arial" w:hAnsi="Arial" w:eastAsia="Arial"/>
          <w:b w:val="true"/>
          <w:color w:val="000000"/>
          <w:spacing w:val="5"/>
          <w:w w:val="100"/>
          <w:sz w:val="19"/>
          <w:vertAlign w:val="baseline"/>
          <w:lang w:val="en-US"/>
        </w:rPr>
        <w:t xml:space="preserve">515-242-5840</w:t>
      </w:r>
    </w:p>
    <w:p>
      <w:pPr>
        <w:pageBreakBefore w:val="false"/>
        <w:spacing w:before="2" w:after="0" w:line="254" w:lineRule="exact"/>
        <w:ind w:right="0" w:left="0" w:firstLine="0"/>
        <w:jc w:val="center"/>
        <w:textAlignment w:val="baseline"/>
        <w:rPr>
          <w:rFonts w:ascii="Arial" w:hAnsi="Arial" w:eastAsia="Arial"/>
          <w:b w:val="true"/>
          <w:color w:val="000000"/>
          <w:spacing w:val="12"/>
          <w:w w:val="100"/>
          <w:sz w:val="19"/>
          <w:vertAlign w:val="baseline"/>
          <w:lang w:val="en-US"/>
        </w:rPr>
      </w:pPr>
      <w:r>
        <w:rPr>
          <w:rFonts w:ascii="Arial" w:hAnsi="Arial" w:eastAsia="Arial"/>
          <w:b w:val="true"/>
          <w:color w:val="000000"/>
          <w:spacing w:val="12"/>
          <w:w w:val="100"/>
          <w:sz w:val="19"/>
          <w:vertAlign w:val="baseline"/>
          <w:lang w:val="en-US"/>
        </w:rPr>
        <w:t xml:space="preserve">(Ilamada gratis en Iowa)</w:t>
      </w:r>
    </w:p>
    <w:p>
      <w:pPr>
        <w:pageBreakBefore w:val="false"/>
        <w:spacing w:before="96" w:after="0" w:line="230" w:lineRule="exact"/>
        <w:ind w:right="144" w:left="216" w:firstLine="0"/>
        <w:jc w:val="left"/>
        <w:textAlignment w:val="baseline"/>
        <w:rPr>
          <w:rFonts w:ascii="Arial" w:hAnsi="Arial" w:eastAsia="Arial"/>
          <w:color w:val="000000"/>
          <w:spacing w:val="0"/>
          <w:w w:val="100"/>
          <w:sz w:val="19"/>
          <w:vertAlign w:val="baseline"/>
          <w:lang w:val="en-US"/>
        </w:rPr>
      </w:pPr>
      <w:r>
        <w:rPr>
          <w:rFonts w:ascii="Arial" w:hAnsi="Arial" w:eastAsia="Arial"/>
          <w:color w:val="000000"/>
          <w:spacing w:val="0"/>
          <w:w w:val="100"/>
          <w:sz w:val="19"/>
          <w:vertAlign w:val="baseline"/>
          <w:lang w:val="en-US"/>
        </w:rPr>
        <w:t xml:space="preserve">Las victimas de discriminacion en vivienda tambien pueden contactar a las agencies municipales de derechos civiles o derechos humanos, o a las agencies de relaciones humanas encargadas de hacer cumplir ordenanzas locales de Ia comunidad. Tambien pueden contactar a HUD, la agencia federal que hate cumplir el Titulo VIII de La Acta de Derechos Civiles de 1968.</w:t>
      </w:r>
    </w:p>
    <w:p>
      <w:pPr>
        <w:pageBreakBefore w:val="false"/>
        <w:spacing w:before="83" w:after="115" w:line="235" w:lineRule="exact"/>
        <w:ind w:right="0" w:left="0" w:firstLine="0"/>
        <w:jc w:val="center"/>
        <w:textAlignment w:val="baseline"/>
        <w:rPr>
          <w:rFonts w:ascii="Arial" w:hAnsi="Arial" w:eastAsia="Arial"/>
          <w:color w:val="000000"/>
          <w:spacing w:val="0"/>
          <w:w w:val="100"/>
          <w:sz w:val="19"/>
          <w:vertAlign w:val="baseline"/>
          <w:lang w:val="en-US"/>
        </w:rPr>
      </w:pPr>
      <w:r>
        <w:pict>
          <v:line strokeweight="0.25pt" strokecolor="#000000" from="564.5pt,527.3pt" to="564.5pt,551.8pt" style="position:absolute;mso-position-horizontal-relative:page;mso-position-vertical-relative:page;">
            <v:stroke dashstyle="solid"/>
          </v:line>
        </w:pict>
      </w:r>
      <w:r>
        <w:rPr>
          <w:rFonts w:ascii="Arial" w:hAnsi="Arial" w:eastAsia="Arial"/>
          <w:color w:val="000000"/>
          <w:spacing w:val="0"/>
          <w:w w:val="100"/>
          <w:sz w:val="19"/>
          <w:vertAlign w:val="baseline"/>
          <w:lang w:val="en-US"/>
        </w:rPr>
        <w:t xml:space="preserve">El Titulo VIII de la ley Federal prohibe discriminacion en vivienda </w:t>
      </w:r>
      <w:r>
        <w:rPr>
          <w:rFonts w:ascii="Arial" w:hAnsi="Arial" w:eastAsia="Arial"/>
          <w:b w:val="true"/>
          <w:color w:val="000000"/>
          <w:spacing w:val="0"/>
          <w:w w:val="100"/>
          <w:sz w:val="19"/>
          <w:vertAlign w:val="baseline"/>
          <w:lang w:val="en-US"/>
        </w:rPr>
        <w:t xml:space="preserve">por motivo de </w:t>
      </w:r>
      <w:r>
        <w:rPr>
          <w:rFonts w:ascii="Arial" w:hAnsi="Arial" w:eastAsia="Arial"/>
          <w:color w:val="000000"/>
          <w:spacing w:val="0"/>
          <w:w w:val="100"/>
          <w:sz w:val="19"/>
          <w:vertAlign w:val="baseline"/>
          <w:lang w:val="en-US"/>
        </w:rPr>
        <w:t xml:space="preserve">la raza, color,</w:t>
        <w:br/>
      </w:r>
      <w:r>
        <w:rPr>
          <w:rFonts w:ascii="Arial" w:hAnsi="Arial" w:eastAsia="Arial"/>
          <w:color w:val="000000"/>
          <w:spacing w:val="0"/>
          <w:w w:val="100"/>
          <w:sz w:val="19"/>
          <w:vertAlign w:val="baseline"/>
          <w:lang w:val="en-US"/>
        </w:rPr>
        <w:t xml:space="preserve">religion, sexo, origen nacional, discapacidad o estado familiar de una persona.</w:t>
      </w:r>
    </w:p>
    <w:p>
      <w:pPr>
        <w:pageBreakBefore w:val="false"/>
        <w:spacing w:before="0" w:after="207" w:line="553" w:lineRule="exact"/>
        <w:ind w:right="0" w:left="0" w:firstLine="0"/>
        <w:jc w:val="center"/>
        <w:textAlignment w:val="baseline"/>
        <w:rPr>
          <w:rFonts w:ascii="Arial" w:hAnsi="Arial" w:eastAsia="Arial"/>
          <w:b w:val="true"/>
          <w:color w:val="000000"/>
          <w:spacing w:val="0"/>
          <w:w w:val="95"/>
          <w:sz w:val="47"/>
          <w:vertAlign w:val="baseline"/>
          <w:lang w:val="en-US"/>
        </w:rPr>
      </w:pPr>
      <w:r>
        <w:rPr>
          <w:rFonts w:ascii="Arial" w:hAnsi="Arial" w:eastAsia="Arial"/>
          <w:b w:val="true"/>
          <w:color w:val="000000"/>
          <w:spacing w:val="0"/>
          <w:w w:val="95"/>
          <w:sz w:val="47"/>
          <w:vertAlign w:val="baseline"/>
          <w:lang w:val="en-US"/>
        </w:rPr>
        <w:t xml:space="preserve">El Departarnento de vivienda y</w:t>
        <w:br/>
      </w:r>
      <w:r>
        <w:rPr>
          <w:rFonts w:ascii="Arial" w:hAnsi="Arial" w:eastAsia="Arial"/>
          <w:b w:val="true"/>
          <w:color w:val="000000"/>
          <w:spacing w:val="0"/>
          <w:w w:val="95"/>
          <w:sz w:val="47"/>
          <w:vertAlign w:val="baseline"/>
          <w:lang w:val="en-US"/>
        </w:rPr>
        <w:t xml:space="preserve">Desarrollo Urbano de los EE.UU.(HUD)</w:t>
      </w:r>
    </w:p>
    <w:p>
      <w:pPr>
        <w:pageBreakBefore w:val="false"/>
        <w:spacing w:before="0" w:after="0" w:line="230" w:lineRule="exact"/>
        <w:ind w:right="0" w:left="0" w:firstLine="0"/>
        <w:jc w:val="center"/>
        <w:textAlignment w:val="baseline"/>
        <w:rPr>
          <w:rFonts w:ascii="Arial" w:hAnsi="Arial" w:eastAsia="Arial"/>
          <w:b w:val="true"/>
          <w:color w:val="000000"/>
          <w:spacing w:val="4"/>
          <w:w w:val="100"/>
          <w:sz w:val="19"/>
          <w:vertAlign w:val="baseline"/>
          <w:lang w:val="en-US"/>
        </w:rPr>
      </w:pPr>
      <w:r>
        <w:rPr>
          <w:rFonts w:ascii="Arial" w:hAnsi="Arial" w:eastAsia="Arial"/>
          <w:b w:val="true"/>
          <w:color w:val="000000"/>
          <w:spacing w:val="4"/>
          <w:w w:val="100"/>
          <w:sz w:val="19"/>
          <w:vertAlign w:val="baseline"/>
          <w:lang w:val="en-US"/>
        </w:rPr>
        <w:t xml:space="preserve">Fair Housing Enforcement Center, 400 State Avenue, Kansas City, Kansas 66101-2406</w:t>
      </w:r>
    </w:p>
    <w:p>
      <w:pPr>
        <w:pageBreakBefore w:val="false"/>
        <w:spacing w:before="0" w:after="0" w:line="230" w:lineRule="exact"/>
        <w:ind w:right="0" w:left="0" w:firstLine="0"/>
        <w:jc w:val="center"/>
        <w:textAlignment w:val="baseline"/>
        <w:rPr>
          <w:rFonts w:ascii="Arial" w:hAnsi="Arial" w:eastAsia="Arial"/>
          <w:b w:val="true"/>
          <w:color w:val="000000"/>
          <w:spacing w:val="3"/>
          <w:w w:val="100"/>
          <w:sz w:val="19"/>
          <w:vertAlign w:val="baseline"/>
          <w:lang w:val="en-US"/>
        </w:rPr>
      </w:pPr>
      <w:r>
        <w:rPr>
          <w:rFonts w:ascii="Arial" w:hAnsi="Arial" w:eastAsia="Arial"/>
          <w:b w:val="true"/>
          <w:color w:val="000000"/>
          <w:spacing w:val="3"/>
          <w:w w:val="100"/>
          <w:sz w:val="19"/>
          <w:vertAlign w:val="baseline"/>
          <w:lang w:val="en-US"/>
        </w:rPr>
        <w:t xml:space="preserve">913-551-6993</w:t>
      </w:r>
    </w:p>
    <w:p>
      <w:pPr>
        <w:pageBreakBefore w:val="false"/>
        <w:spacing w:before="0" w:after="0" w:line="229" w:lineRule="exact"/>
        <w:ind w:right="0" w:left="0" w:firstLine="0"/>
        <w:jc w:val="center"/>
        <w:textAlignment w:val="baseline"/>
        <w:rPr>
          <w:rFonts w:ascii="Arial" w:hAnsi="Arial" w:eastAsia="Arial"/>
          <w:b w:val="true"/>
          <w:color w:val="000000"/>
          <w:spacing w:val="3"/>
          <w:w w:val="100"/>
          <w:sz w:val="19"/>
          <w:vertAlign w:val="baseline"/>
          <w:lang w:val="en-US"/>
        </w:rPr>
      </w:pPr>
      <w:r>
        <w:rPr>
          <w:rFonts w:ascii="Arial" w:hAnsi="Arial" w:eastAsia="Arial"/>
          <w:b w:val="true"/>
          <w:color w:val="000000"/>
          <w:spacing w:val="3"/>
          <w:w w:val="100"/>
          <w:sz w:val="19"/>
          <w:vertAlign w:val="baseline"/>
          <w:lang w:val="en-US"/>
        </w:rPr>
        <w:t xml:space="preserve">1-800-669-9777 (Ilamada gratis - puede escoger una opciOn para hablar en espariol)</w:t>
      </w:r>
    </w:p>
    <w:p>
      <w:pPr>
        <w:pageBreakBefore w:val="false"/>
        <w:spacing w:before="891" w:after="0" w:line="254" w:lineRule="exact"/>
        <w:ind w:right="0" w:left="936" w:firstLine="0"/>
        <w:jc w:val="left"/>
        <w:textAlignment w:val="baseline"/>
        <w:rPr>
          <w:rFonts w:ascii="Arial" w:hAnsi="Arial" w:eastAsia="Arial"/>
          <w:b w:val="true"/>
          <w:color w:val="000000"/>
          <w:spacing w:val="13"/>
          <w:w w:val="100"/>
          <w:sz w:val="19"/>
          <w:vertAlign w:val="baseline"/>
          <w:lang w:val="en-US"/>
        </w:rPr>
      </w:pPr>
      <w:r>
        <w:rPr>
          <w:rFonts w:ascii="Arial" w:hAnsi="Arial" w:eastAsia="Arial"/>
          <w:b w:val="true"/>
          <w:color w:val="000000"/>
          <w:spacing w:val="13"/>
          <w:w w:val="100"/>
          <w:sz w:val="19"/>
          <w:vertAlign w:val="baseline"/>
          <w:lang w:val="en-US"/>
        </w:rPr>
        <w:t xml:space="preserve">Aviso para los solicantes de vivienda y los propietarios y sus agentes:</w:t>
      </w:r>
    </w:p>
    <w:p>
      <w:pPr>
        <w:pageBreakBefore w:val="false"/>
        <w:spacing w:before="0" w:after="0" w:line="249" w:lineRule="exact"/>
        <w:ind w:right="0" w:left="0" w:firstLine="0"/>
        <w:jc w:val="center"/>
        <w:textAlignment w:val="baseline"/>
        <w:rPr>
          <w:rFonts w:ascii="Arial" w:hAnsi="Arial" w:eastAsia="Arial"/>
          <w:b w:val="true"/>
          <w:color w:val="000000"/>
          <w:spacing w:val="13"/>
          <w:w w:val="100"/>
          <w:sz w:val="19"/>
          <w:vertAlign w:val="baseline"/>
          <w:lang w:val="en-US"/>
        </w:rPr>
      </w:pPr>
      <w:r>
        <w:rPr>
          <w:rFonts w:ascii="Arial" w:hAnsi="Arial" w:eastAsia="Arial"/>
          <w:b w:val="true"/>
          <w:color w:val="000000"/>
          <w:spacing w:val="13"/>
          <w:w w:val="100"/>
          <w:sz w:val="19"/>
          <w:vertAlign w:val="baseline"/>
          <w:lang w:val="en-US"/>
        </w:rPr>
        <w:t xml:space="preserve">La Acta de Derechos Civiles de 1866 prohibe discriminacion en vivienda por motivo de</w:t>
      </w:r>
    </w:p>
    <w:p>
      <w:pPr>
        <w:pageBreakBefore w:val="false"/>
        <w:spacing w:before="10" w:after="0" w:line="254" w:lineRule="exact"/>
        <w:ind w:right="0" w:left="0" w:firstLine="0"/>
        <w:jc w:val="center"/>
        <w:textAlignment w:val="baseline"/>
        <w:rPr>
          <w:rFonts w:ascii="Arial" w:hAnsi="Arial" w:eastAsia="Arial"/>
          <w:b w:val="true"/>
          <w:color w:val="000000"/>
          <w:spacing w:val="12"/>
          <w:w w:val="100"/>
          <w:sz w:val="19"/>
          <w:vertAlign w:val="baseline"/>
          <w:lang w:val="en-US"/>
        </w:rPr>
      </w:pPr>
      <w:r>
        <w:rPr>
          <w:rFonts w:ascii="Arial" w:hAnsi="Arial" w:eastAsia="Arial"/>
          <w:b w:val="true"/>
          <w:color w:val="000000"/>
          <w:spacing w:val="12"/>
          <w:w w:val="100"/>
          <w:sz w:val="19"/>
          <w:vertAlign w:val="baseline"/>
          <w:lang w:val="en-US"/>
        </w:rPr>
        <w:t xml:space="preserve">Ia raza y el color de la piel de una persona en cualquier circumstancia.</w:t>
      </w:r>
    </w:p>
    <w:sectPr>
      <w:type w:val="nextPage"/>
      <w:pgSz w:w="12240" w:h="15840" w:orient="portrait"/>
      <w:pgMar w:bottom="284" w:top="2360" w:right="1463" w:left="1517"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Bookman Old Style">
    <w:charset w:val="00"/>
    <w:pitch w:val="variable"/>
    <w:family w:val="roman"/>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www.state.ia.us/oovernment/crc"/><Relationship Id="dhId2" Type="http://schemas.openxmlformats.org/officeDocument/2006/relationships/hyperlink" TargetMode="External" Target="http://www.state.ia.us/qovernment/crc"/><Relationship Id="dhId3" Type="http://schemas.openxmlformats.org/officeDocument/2006/relationships/hyperlink" TargetMode="External" Target="http://www.state.ia.us/qovernment/crc"/><Relationship Id="dhId4" Type="http://schemas.openxmlformats.org/officeDocument/2006/relationships/hyperlink" TargetMode="External" Target="http://www.state.ia.usThovernment/crc"/><Relationship Id="prId1" Type="http://schemas.openxmlformats.org/officeDocument/2006/relationships/image" Target="media/image1.jpg"/><Relationship Id="prId2" Type="http://schemas.openxmlformats.org/officeDocument/2006/relationships/image" Target="media/image2.jpg"/><Relationship Id="styleId" Type="http://schemas.openxmlformats.org/officeDocument/2006/relationships/styles" Target="styles.xml"/><Relationship Id="settingId" Type="http://schemas.openxmlformats.org/officeDocument/2006/relationships/settings" Target="settings.xml"/></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